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879" w:rsidRDefault="00231879" w:rsidP="00231879">
      <w:pPr>
        <w:pStyle w:val="NoSpacing"/>
        <w:spacing w:line="480" w:lineRule="auto"/>
        <w:jc w:val="center"/>
        <w:rPr>
          <w:rFonts w:ascii="Times New Roman" w:hAnsi="Times New Roman" w:cs="Times New Roman"/>
          <w:sz w:val="24"/>
          <w:szCs w:val="24"/>
        </w:rPr>
      </w:pPr>
    </w:p>
    <w:p w:rsidR="00231879" w:rsidRDefault="00231879" w:rsidP="00231879">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The Boston Busing Crisis: </w:t>
      </w:r>
    </w:p>
    <w:p w:rsidR="00231879" w:rsidRDefault="00231879" w:rsidP="00231879">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The Negative Effects of a Well-intentioned Plan</w:t>
      </w:r>
    </w:p>
    <w:p w:rsidR="00231879" w:rsidRDefault="00231879" w:rsidP="00231879">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Madison Pilarski</w:t>
      </w:r>
    </w:p>
    <w:p w:rsidR="00231879" w:rsidRDefault="00231879" w:rsidP="00231879">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Nathan Koenecke</w:t>
      </w:r>
    </w:p>
    <w:p w:rsidR="00231879" w:rsidRDefault="00231879" w:rsidP="00231879">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Rebecca Huebner</w:t>
      </w:r>
    </w:p>
    <w:p w:rsidR="00231879" w:rsidRDefault="00231879" w:rsidP="00231879">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Shino Iwashita</w:t>
      </w:r>
    </w:p>
    <w:p w:rsidR="00231879" w:rsidRDefault="00231879" w:rsidP="00231879">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Education Foundations 408: Foundations of American Education</w:t>
      </w:r>
    </w:p>
    <w:p w:rsidR="00231879" w:rsidRDefault="00231879" w:rsidP="00231879">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Professor </w:t>
      </w:r>
      <w:proofErr w:type="spellStart"/>
      <w:r>
        <w:rPr>
          <w:rFonts w:ascii="Times New Roman" w:hAnsi="Times New Roman" w:cs="Times New Roman"/>
          <w:sz w:val="24"/>
          <w:szCs w:val="24"/>
        </w:rPr>
        <w:t>Petronicolos</w:t>
      </w:r>
      <w:proofErr w:type="spellEnd"/>
    </w:p>
    <w:p w:rsidR="00231879" w:rsidRDefault="00231879" w:rsidP="00231879">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November 24, 2010</w:t>
      </w:r>
    </w:p>
    <w:p w:rsidR="00231879" w:rsidRDefault="00231879" w:rsidP="00231879">
      <w:pPr>
        <w:pStyle w:val="NoSpacing"/>
        <w:spacing w:line="480" w:lineRule="auto"/>
        <w:jc w:val="center"/>
        <w:rPr>
          <w:rFonts w:ascii="Times New Roman" w:hAnsi="Times New Roman" w:cs="Times New Roman"/>
          <w:sz w:val="24"/>
          <w:szCs w:val="24"/>
        </w:rPr>
      </w:pPr>
    </w:p>
    <w:p w:rsidR="00231879" w:rsidRDefault="00231879" w:rsidP="00231879">
      <w:pPr>
        <w:pStyle w:val="NoSpacing"/>
        <w:spacing w:line="480" w:lineRule="auto"/>
        <w:jc w:val="center"/>
        <w:rPr>
          <w:rFonts w:ascii="Times New Roman" w:hAnsi="Times New Roman" w:cs="Times New Roman"/>
          <w:sz w:val="24"/>
          <w:szCs w:val="24"/>
        </w:rPr>
      </w:pPr>
    </w:p>
    <w:p w:rsidR="00231879" w:rsidRDefault="00231879" w:rsidP="00231879">
      <w:pPr>
        <w:pStyle w:val="NoSpacing"/>
        <w:spacing w:line="480" w:lineRule="auto"/>
        <w:jc w:val="center"/>
        <w:rPr>
          <w:rFonts w:ascii="Times New Roman" w:hAnsi="Times New Roman" w:cs="Times New Roman"/>
          <w:sz w:val="24"/>
          <w:szCs w:val="24"/>
        </w:rPr>
      </w:pPr>
    </w:p>
    <w:p w:rsidR="00231879" w:rsidRDefault="00231879" w:rsidP="00231879">
      <w:pPr>
        <w:pStyle w:val="NoSpacing"/>
        <w:spacing w:line="480" w:lineRule="auto"/>
        <w:jc w:val="center"/>
        <w:rPr>
          <w:rFonts w:ascii="Times New Roman" w:hAnsi="Times New Roman" w:cs="Times New Roman"/>
          <w:sz w:val="24"/>
          <w:szCs w:val="24"/>
        </w:rPr>
      </w:pPr>
    </w:p>
    <w:p w:rsidR="00231879" w:rsidRDefault="00231879" w:rsidP="00231879">
      <w:pPr>
        <w:pStyle w:val="NoSpacing"/>
        <w:spacing w:line="480" w:lineRule="auto"/>
        <w:jc w:val="center"/>
        <w:rPr>
          <w:rFonts w:ascii="Times New Roman" w:hAnsi="Times New Roman" w:cs="Times New Roman"/>
          <w:sz w:val="24"/>
          <w:szCs w:val="24"/>
        </w:rPr>
      </w:pPr>
    </w:p>
    <w:p w:rsidR="00231879" w:rsidRDefault="00231879" w:rsidP="00231879">
      <w:pPr>
        <w:pStyle w:val="NoSpacing"/>
        <w:spacing w:line="480" w:lineRule="auto"/>
        <w:jc w:val="center"/>
        <w:rPr>
          <w:rFonts w:ascii="Times New Roman" w:hAnsi="Times New Roman" w:cs="Times New Roman"/>
          <w:sz w:val="24"/>
          <w:szCs w:val="24"/>
        </w:rPr>
      </w:pPr>
    </w:p>
    <w:p w:rsidR="00231879" w:rsidRDefault="00231879" w:rsidP="00231879">
      <w:pPr>
        <w:pStyle w:val="NoSpacing"/>
        <w:spacing w:line="480" w:lineRule="auto"/>
        <w:jc w:val="center"/>
        <w:rPr>
          <w:rFonts w:ascii="Times New Roman" w:hAnsi="Times New Roman" w:cs="Times New Roman"/>
          <w:sz w:val="24"/>
          <w:szCs w:val="24"/>
        </w:rPr>
      </w:pPr>
    </w:p>
    <w:p w:rsidR="00231879" w:rsidRDefault="00231879" w:rsidP="00231879">
      <w:pPr>
        <w:pStyle w:val="NoSpacing"/>
        <w:spacing w:line="480" w:lineRule="auto"/>
        <w:jc w:val="center"/>
        <w:rPr>
          <w:rFonts w:ascii="Times New Roman" w:hAnsi="Times New Roman" w:cs="Times New Roman"/>
          <w:sz w:val="24"/>
          <w:szCs w:val="24"/>
        </w:rPr>
      </w:pPr>
    </w:p>
    <w:p w:rsidR="00231879" w:rsidRDefault="00231879" w:rsidP="00231879">
      <w:pPr>
        <w:pStyle w:val="NoSpacing"/>
        <w:spacing w:line="480" w:lineRule="auto"/>
        <w:jc w:val="center"/>
        <w:rPr>
          <w:rFonts w:ascii="Times New Roman" w:hAnsi="Times New Roman" w:cs="Times New Roman"/>
          <w:sz w:val="24"/>
          <w:szCs w:val="24"/>
        </w:rPr>
      </w:pPr>
    </w:p>
    <w:p w:rsidR="00231879" w:rsidRDefault="00231879" w:rsidP="00231879">
      <w:pPr>
        <w:pStyle w:val="NoSpacing"/>
        <w:spacing w:line="480" w:lineRule="auto"/>
        <w:jc w:val="center"/>
        <w:rPr>
          <w:rFonts w:ascii="Times New Roman" w:hAnsi="Times New Roman" w:cs="Times New Roman"/>
          <w:sz w:val="24"/>
          <w:szCs w:val="24"/>
        </w:rPr>
      </w:pPr>
    </w:p>
    <w:p w:rsidR="00231879" w:rsidRDefault="00231879" w:rsidP="00231879">
      <w:pPr>
        <w:pStyle w:val="NoSpacing"/>
        <w:spacing w:line="480" w:lineRule="auto"/>
        <w:jc w:val="center"/>
        <w:rPr>
          <w:rFonts w:ascii="Times New Roman" w:hAnsi="Times New Roman" w:cs="Times New Roman"/>
          <w:sz w:val="24"/>
          <w:szCs w:val="24"/>
        </w:rPr>
      </w:pPr>
    </w:p>
    <w:p w:rsidR="004C4BEC" w:rsidRDefault="004C4BEC" w:rsidP="00231879">
      <w:pPr>
        <w:pStyle w:val="NoSpacing"/>
        <w:spacing w:line="480" w:lineRule="auto"/>
        <w:jc w:val="center"/>
        <w:rPr>
          <w:rFonts w:ascii="Times New Roman" w:hAnsi="Times New Roman" w:cs="Times New Roman"/>
          <w:sz w:val="24"/>
          <w:szCs w:val="24"/>
        </w:rPr>
      </w:pPr>
    </w:p>
    <w:p w:rsidR="00231879" w:rsidRDefault="00231879" w:rsidP="00231879">
      <w:pPr>
        <w:pStyle w:val="NoSpacing"/>
        <w:spacing w:line="480" w:lineRule="auto"/>
        <w:jc w:val="center"/>
        <w:rPr>
          <w:rFonts w:ascii="Times New Roman" w:hAnsi="Times New Roman" w:cs="Times New Roman"/>
          <w:sz w:val="24"/>
          <w:szCs w:val="24"/>
        </w:rPr>
      </w:pPr>
    </w:p>
    <w:p w:rsidR="00231879" w:rsidRDefault="00231879" w:rsidP="00231879">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The Boston Busing Crisis: The Negative Effects of a Well-intentioned Plan</w:t>
      </w:r>
    </w:p>
    <w:p w:rsidR="005A3C8F" w:rsidRDefault="00231879" w:rsidP="00D12903">
      <w:pPr>
        <w:pStyle w:val="NoSpacing"/>
        <w:spacing w:line="480" w:lineRule="auto"/>
        <w:ind w:firstLine="720"/>
        <w:rPr>
          <w:rFonts w:ascii="Times New Roman" w:hAnsi="Times New Roman" w:cs="Times New Roman"/>
          <w:sz w:val="24"/>
          <w:szCs w:val="24"/>
        </w:rPr>
      </w:pPr>
      <w:r w:rsidRPr="00231879">
        <w:rPr>
          <w:rFonts w:ascii="Times New Roman" w:hAnsi="Times New Roman" w:cs="Times New Roman"/>
          <w:sz w:val="24"/>
          <w:szCs w:val="24"/>
        </w:rPr>
        <w:t xml:space="preserve">On April 22 and 23, 1965, Martin Luther King Jr. traveled to Boston, Massachusetts in an effort to rally the city toward racial equality. Leading a 20,000 person march on the Boston Commons, King made an exceptionally profound assertion to the city of Boston: </w:t>
      </w:r>
      <w:r w:rsidR="002F193B">
        <w:rPr>
          <w:rFonts w:ascii="Times New Roman" w:hAnsi="Times New Roman" w:cs="Times New Roman"/>
          <w:sz w:val="24"/>
          <w:szCs w:val="24"/>
        </w:rPr>
        <w:t>“</w:t>
      </w:r>
      <w:r w:rsidRPr="00231879">
        <w:rPr>
          <w:rFonts w:ascii="Times New Roman" w:hAnsi="Times New Roman" w:cs="Times New Roman"/>
          <w:sz w:val="24"/>
          <w:szCs w:val="24"/>
        </w:rPr>
        <w:t>The vision of a new Boston must extend to the heart of Roxbury and the mind of every child now being stifled in segregated schools. Boston must become a testing ground for the ideals of freedom</w:t>
      </w:r>
      <w:r w:rsidR="000554AA">
        <w:rPr>
          <w:rFonts w:ascii="Times New Roman" w:hAnsi="Times New Roman" w:cs="Times New Roman"/>
          <w:sz w:val="24"/>
          <w:szCs w:val="24"/>
        </w:rPr>
        <w:t>.</w:t>
      </w:r>
      <w:r w:rsidR="002F193B">
        <w:rPr>
          <w:rFonts w:ascii="Times New Roman" w:hAnsi="Times New Roman" w:cs="Times New Roman"/>
          <w:sz w:val="24"/>
          <w:szCs w:val="24"/>
        </w:rPr>
        <w:t>”</w:t>
      </w:r>
      <w:r w:rsidR="000554AA">
        <w:rPr>
          <w:rStyle w:val="FootnoteReference"/>
          <w:rFonts w:ascii="Times New Roman" w:hAnsi="Times New Roman" w:cs="Times New Roman"/>
          <w:sz w:val="24"/>
          <w:szCs w:val="24"/>
        </w:rPr>
        <w:footnoteReference w:id="1"/>
      </w:r>
      <w:r w:rsidR="000554AA">
        <w:rPr>
          <w:rFonts w:ascii="Times New Roman" w:hAnsi="Times New Roman" w:cs="Times New Roman"/>
          <w:sz w:val="24"/>
          <w:szCs w:val="24"/>
        </w:rPr>
        <w:t xml:space="preserve"> </w:t>
      </w:r>
      <w:r w:rsidRPr="00231879">
        <w:rPr>
          <w:rFonts w:ascii="Times New Roman" w:hAnsi="Times New Roman" w:cs="Times New Roman"/>
          <w:sz w:val="24"/>
          <w:szCs w:val="24"/>
        </w:rPr>
        <w:t>It would take the city of Boston over 10 years to respond to King</w:t>
      </w:r>
      <w:r w:rsidR="002F193B">
        <w:rPr>
          <w:rFonts w:ascii="Times New Roman" w:hAnsi="Times New Roman" w:cs="Times New Roman"/>
          <w:sz w:val="24"/>
          <w:szCs w:val="24"/>
        </w:rPr>
        <w:t>’</w:t>
      </w:r>
      <w:r w:rsidRPr="00231879">
        <w:rPr>
          <w:rFonts w:ascii="Times New Roman" w:hAnsi="Times New Roman" w:cs="Times New Roman"/>
          <w:sz w:val="24"/>
          <w:szCs w:val="24"/>
        </w:rPr>
        <w:t>s plea. Boston, for a long time, had been a city characterized by de facto school segregation, as most schools had predominately homogeneous student populations, despite such practices being outlawed in Massachusetts. However, the court ruling issued by Judge Garrity in 1974 ordering the desegregation of Boston schools permanently changed Boston</w:t>
      </w:r>
      <w:r w:rsidR="002F193B">
        <w:rPr>
          <w:rFonts w:ascii="Times New Roman" w:hAnsi="Times New Roman" w:cs="Times New Roman"/>
          <w:sz w:val="24"/>
          <w:szCs w:val="24"/>
        </w:rPr>
        <w:t>’</w:t>
      </w:r>
      <w:r w:rsidRPr="00231879">
        <w:rPr>
          <w:rFonts w:ascii="Times New Roman" w:hAnsi="Times New Roman" w:cs="Times New Roman"/>
          <w:sz w:val="24"/>
          <w:szCs w:val="24"/>
        </w:rPr>
        <w:t xml:space="preserve">s education. Garrity, acting on a suit filed by the NAACP on behalf of a group of white parents, ordered desegregation to take place, but slowly--over </w:t>
      </w:r>
      <w:r w:rsidR="009075B7">
        <w:rPr>
          <w:rFonts w:ascii="Times New Roman" w:hAnsi="Times New Roman" w:cs="Times New Roman"/>
          <w:sz w:val="24"/>
          <w:szCs w:val="24"/>
        </w:rPr>
        <w:t xml:space="preserve">a </w:t>
      </w:r>
      <w:r w:rsidRPr="00231879">
        <w:rPr>
          <w:rFonts w:ascii="Times New Roman" w:hAnsi="Times New Roman" w:cs="Times New Roman"/>
          <w:sz w:val="24"/>
          <w:szCs w:val="24"/>
        </w:rPr>
        <w:t>t</w:t>
      </w:r>
      <w:r w:rsidR="009075B7">
        <w:rPr>
          <w:rFonts w:ascii="Times New Roman" w:hAnsi="Times New Roman" w:cs="Times New Roman"/>
          <w:sz w:val="24"/>
          <w:szCs w:val="24"/>
        </w:rPr>
        <w:t>wo year period</w:t>
      </w:r>
      <w:r w:rsidR="00E20D62">
        <w:rPr>
          <w:rFonts w:ascii="Times New Roman" w:hAnsi="Times New Roman" w:cs="Times New Roman"/>
          <w:sz w:val="24"/>
          <w:szCs w:val="24"/>
        </w:rPr>
        <w:t>.</w:t>
      </w:r>
      <w:r w:rsidR="00E20D62">
        <w:rPr>
          <w:rStyle w:val="FootnoteReference"/>
          <w:rFonts w:ascii="Times New Roman" w:hAnsi="Times New Roman" w:cs="Times New Roman"/>
          <w:sz w:val="24"/>
          <w:szCs w:val="24"/>
        </w:rPr>
        <w:footnoteReference w:id="2"/>
      </w:r>
      <w:r w:rsidRPr="00231879">
        <w:rPr>
          <w:rFonts w:ascii="Times New Roman" w:hAnsi="Times New Roman" w:cs="Times New Roman"/>
          <w:sz w:val="24"/>
          <w:szCs w:val="24"/>
        </w:rPr>
        <w:t xml:space="preserve"> Garrity</w:t>
      </w:r>
      <w:r w:rsidR="002F193B">
        <w:rPr>
          <w:rFonts w:ascii="Times New Roman" w:hAnsi="Times New Roman" w:cs="Times New Roman"/>
          <w:sz w:val="24"/>
          <w:szCs w:val="24"/>
        </w:rPr>
        <w:t>’</w:t>
      </w:r>
      <w:r w:rsidRPr="00231879">
        <w:rPr>
          <w:rFonts w:ascii="Times New Roman" w:hAnsi="Times New Roman" w:cs="Times New Roman"/>
          <w:sz w:val="24"/>
          <w:szCs w:val="24"/>
        </w:rPr>
        <w:t>s plan relied heavily on busing. How did the people of Boston, particularly minority groups, fare after and during the 1970s busing crisis? Despite the well-intended goals of the busing in Boston during the 1970s, the policy negatively affected students</w:t>
      </w:r>
      <w:r w:rsidR="002F193B">
        <w:rPr>
          <w:rFonts w:ascii="Times New Roman" w:hAnsi="Times New Roman" w:cs="Times New Roman"/>
          <w:sz w:val="24"/>
          <w:szCs w:val="24"/>
        </w:rPr>
        <w:t>’</w:t>
      </w:r>
      <w:r w:rsidRPr="00231879">
        <w:rPr>
          <w:rFonts w:ascii="Times New Roman" w:hAnsi="Times New Roman" w:cs="Times New Roman"/>
          <w:sz w:val="24"/>
          <w:szCs w:val="24"/>
        </w:rPr>
        <w:t xml:space="preserve"> education, especially minority students, because it induced negative race relations that manifested </w:t>
      </w:r>
      <w:r w:rsidR="00447A04">
        <w:rPr>
          <w:rFonts w:ascii="Times New Roman" w:hAnsi="Times New Roman" w:cs="Times New Roman"/>
          <w:sz w:val="24"/>
          <w:szCs w:val="24"/>
        </w:rPr>
        <w:t xml:space="preserve">themselves </w:t>
      </w:r>
      <w:r w:rsidRPr="00231879">
        <w:rPr>
          <w:rFonts w:ascii="Times New Roman" w:hAnsi="Times New Roman" w:cs="Times New Roman"/>
          <w:sz w:val="24"/>
          <w:szCs w:val="24"/>
        </w:rPr>
        <w:t xml:space="preserve">in overt racist reactions. Furthermore, the busing policy provoked extreme acts of violence, infringed on </w:t>
      </w:r>
      <w:r w:rsidR="00461A68">
        <w:rPr>
          <w:rFonts w:ascii="Times New Roman" w:hAnsi="Times New Roman" w:cs="Times New Roman"/>
          <w:sz w:val="24"/>
          <w:szCs w:val="24"/>
        </w:rPr>
        <w:t>individual</w:t>
      </w:r>
      <w:r w:rsidRPr="00231879">
        <w:rPr>
          <w:rFonts w:ascii="Times New Roman" w:hAnsi="Times New Roman" w:cs="Times New Roman"/>
          <w:sz w:val="24"/>
          <w:szCs w:val="24"/>
        </w:rPr>
        <w:t xml:space="preserve"> freedoms, sped up Boston</w:t>
      </w:r>
      <w:r w:rsidR="002F193B">
        <w:rPr>
          <w:rFonts w:ascii="Times New Roman" w:hAnsi="Times New Roman" w:cs="Times New Roman"/>
          <w:sz w:val="24"/>
          <w:szCs w:val="24"/>
        </w:rPr>
        <w:t>’</w:t>
      </w:r>
      <w:r w:rsidRPr="00231879">
        <w:rPr>
          <w:rFonts w:ascii="Times New Roman" w:hAnsi="Times New Roman" w:cs="Times New Roman"/>
          <w:sz w:val="24"/>
          <w:szCs w:val="24"/>
        </w:rPr>
        <w:t>s white flight phenomenon, and was injurious to students</w:t>
      </w:r>
      <w:r w:rsidR="002F193B">
        <w:rPr>
          <w:rFonts w:ascii="Times New Roman" w:hAnsi="Times New Roman" w:cs="Times New Roman"/>
          <w:sz w:val="24"/>
          <w:szCs w:val="24"/>
        </w:rPr>
        <w:t>’</w:t>
      </w:r>
      <w:r w:rsidRPr="00231879">
        <w:rPr>
          <w:rFonts w:ascii="Times New Roman" w:hAnsi="Times New Roman" w:cs="Times New Roman"/>
          <w:sz w:val="24"/>
          <w:szCs w:val="24"/>
        </w:rPr>
        <w:t xml:space="preserve"> education.</w:t>
      </w:r>
    </w:p>
    <w:p w:rsidR="006C3345" w:rsidRDefault="006C3345" w:rsidP="00D12903">
      <w:pPr>
        <w:pStyle w:val="NoSpacing"/>
        <w:spacing w:line="480" w:lineRule="auto"/>
        <w:ind w:firstLine="720"/>
        <w:rPr>
          <w:rFonts w:ascii="Times New Roman" w:hAnsi="Times New Roman" w:cs="Times New Roman"/>
          <w:sz w:val="24"/>
          <w:szCs w:val="24"/>
        </w:rPr>
      </w:pPr>
    </w:p>
    <w:p w:rsidR="006C3345" w:rsidRDefault="006C3345" w:rsidP="00D12903">
      <w:pPr>
        <w:pStyle w:val="NoSpacing"/>
        <w:spacing w:line="480" w:lineRule="auto"/>
        <w:ind w:firstLine="720"/>
        <w:rPr>
          <w:rFonts w:ascii="Times New Roman" w:hAnsi="Times New Roman" w:cs="Times New Roman"/>
          <w:sz w:val="24"/>
          <w:szCs w:val="24"/>
        </w:rPr>
      </w:pPr>
    </w:p>
    <w:p w:rsidR="00231879" w:rsidRDefault="00231879" w:rsidP="00231879">
      <w:pPr>
        <w:pStyle w:val="NoSpacing"/>
        <w:spacing w:line="480" w:lineRule="auto"/>
        <w:ind w:firstLine="720"/>
        <w:jc w:val="center"/>
        <w:rPr>
          <w:rFonts w:ascii="Times New Roman" w:hAnsi="Times New Roman" w:cs="Times New Roman"/>
          <w:sz w:val="24"/>
          <w:szCs w:val="24"/>
        </w:rPr>
      </w:pPr>
      <w:r w:rsidRPr="00231879">
        <w:rPr>
          <w:rFonts w:ascii="Times New Roman" w:hAnsi="Times New Roman" w:cs="Times New Roman"/>
          <w:sz w:val="24"/>
          <w:szCs w:val="24"/>
        </w:rPr>
        <w:lastRenderedPageBreak/>
        <w:t>Background</w:t>
      </w:r>
    </w:p>
    <w:p w:rsidR="00231879" w:rsidRDefault="00231879" w:rsidP="00231879">
      <w:pPr>
        <w:pStyle w:val="NoSpacing"/>
        <w:spacing w:line="480" w:lineRule="auto"/>
        <w:ind w:firstLine="720"/>
        <w:rPr>
          <w:rFonts w:ascii="Times New Roman" w:hAnsi="Times New Roman" w:cs="Times New Roman"/>
          <w:sz w:val="24"/>
          <w:szCs w:val="24"/>
        </w:rPr>
      </w:pPr>
      <w:r w:rsidRPr="00231879">
        <w:rPr>
          <w:rFonts w:ascii="Times New Roman" w:hAnsi="Times New Roman" w:cs="Times New Roman"/>
          <w:sz w:val="24"/>
          <w:szCs w:val="24"/>
        </w:rPr>
        <w:t>The primary foundation for most of the desegregation efforts in the United States is grounded in the milestone case of Oliver Brown vs. Board of Education of Topeka in 1954. The case explicitly ruled that segregation on the basis of race was a direct violation of citizen</w:t>
      </w:r>
      <w:r w:rsidR="002F193B">
        <w:rPr>
          <w:rFonts w:ascii="Times New Roman" w:hAnsi="Times New Roman" w:cs="Times New Roman"/>
          <w:sz w:val="24"/>
          <w:szCs w:val="24"/>
        </w:rPr>
        <w:t>’</w:t>
      </w:r>
      <w:r w:rsidRPr="00231879">
        <w:rPr>
          <w:rFonts w:ascii="Times New Roman" w:hAnsi="Times New Roman" w:cs="Times New Roman"/>
          <w:sz w:val="24"/>
          <w:szCs w:val="24"/>
        </w:rPr>
        <w:t>s rights under the Constitution of the United States. Granted, a court ruling by no means equates to an immediate change in policy among the people or their institutions. School desegregation would be no exception</w:t>
      </w:r>
      <w:r w:rsidR="009554C0">
        <w:rPr>
          <w:rFonts w:ascii="Times New Roman" w:hAnsi="Times New Roman" w:cs="Times New Roman"/>
          <w:sz w:val="24"/>
          <w:szCs w:val="24"/>
        </w:rPr>
        <w:t>,</w:t>
      </w:r>
      <w:r w:rsidRPr="00231879">
        <w:rPr>
          <w:rFonts w:ascii="Times New Roman" w:hAnsi="Times New Roman" w:cs="Times New Roman"/>
          <w:sz w:val="24"/>
          <w:szCs w:val="24"/>
        </w:rPr>
        <w:t xml:space="preserve"> as it was August of 1965 before the state of Massachusetts revealed deliberate plans to desegregate its scho</w:t>
      </w:r>
      <w:r w:rsidR="00C37043">
        <w:rPr>
          <w:rFonts w:ascii="Times New Roman" w:hAnsi="Times New Roman" w:cs="Times New Roman"/>
          <w:sz w:val="24"/>
          <w:szCs w:val="24"/>
        </w:rPr>
        <w:t xml:space="preserve">ols by proposing the Racial Imbalance Act, </w:t>
      </w:r>
      <w:r w:rsidRPr="00231879">
        <w:rPr>
          <w:rFonts w:ascii="Times New Roman" w:hAnsi="Times New Roman" w:cs="Times New Roman"/>
          <w:sz w:val="24"/>
          <w:szCs w:val="24"/>
        </w:rPr>
        <w:t>which effectively banned de facto school segregation. The proposal demanded that the Massachusetts State Board of Education require its local school committees to develop an</w:t>
      </w:r>
      <w:r w:rsidR="00E9537B">
        <w:rPr>
          <w:rFonts w:ascii="Times New Roman" w:hAnsi="Times New Roman" w:cs="Times New Roman"/>
          <w:sz w:val="24"/>
          <w:szCs w:val="24"/>
        </w:rPr>
        <w:t xml:space="preserve">d implement desegregation </w:t>
      </w:r>
      <w:proofErr w:type="gramStart"/>
      <w:r w:rsidR="00E9537B">
        <w:rPr>
          <w:rFonts w:ascii="Times New Roman" w:hAnsi="Times New Roman" w:cs="Times New Roman"/>
          <w:sz w:val="24"/>
          <w:szCs w:val="24"/>
        </w:rPr>
        <w:t xml:space="preserve">plans </w:t>
      </w:r>
      <w:r w:rsidRPr="00231879">
        <w:rPr>
          <w:rFonts w:ascii="Times New Roman" w:hAnsi="Times New Roman" w:cs="Times New Roman"/>
          <w:sz w:val="24"/>
          <w:szCs w:val="24"/>
        </w:rPr>
        <w:t xml:space="preserve"> with</w:t>
      </w:r>
      <w:proofErr w:type="gramEnd"/>
      <w:r w:rsidRPr="00231879">
        <w:rPr>
          <w:rFonts w:ascii="Times New Roman" w:hAnsi="Times New Roman" w:cs="Times New Roman"/>
          <w:sz w:val="24"/>
          <w:szCs w:val="24"/>
        </w:rPr>
        <w:t xml:space="preserve"> the ultimatum of withholding funding if such orders were not followed. With respect to Boston schools, another decade would pass before additional directives would be demanded by higher authorities in response to an accusation of non-compliance on the part of local school committees toward the objective of desegregation. On June 21, 1974</w:t>
      </w:r>
      <w:r w:rsidR="009554C0">
        <w:rPr>
          <w:rFonts w:ascii="Times New Roman" w:hAnsi="Times New Roman" w:cs="Times New Roman"/>
          <w:sz w:val="24"/>
          <w:szCs w:val="24"/>
        </w:rPr>
        <w:t>,</w:t>
      </w:r>
      <w:r w:rsidRPr="00231879">
        <w:rPr>
          <w:rFonts w:ascii="Times New Roman" w:hAnsi="Times New Roman" w:cs="Times New Roman"/>
          <w:sz w:val="24"/>
          <w:szCs w:val="24"/>
        </w:rPr>
        <w:t xml:space="preserve"> Judge Garrity of the Federal District Court of Massachusetts made a ruling in t</w:t>
      </w:r>
      <w:r w:rsidR="006D1099">
        <w:rPr>
          <w:rFonts w:ascii="Times New Roman" w:hAnsi="Times New Roman" w:cs="Times New Roman"/>
          <w:sz w:val="24"/>
          <w:szCs w:val="24"/>
        </w:rPr>
        <w:t xml:space="preserve">he case of Morgan vs. </w:t>
      </w:r>
      <w:proofErr w:type="spellStart"/>
      <w:r w:rsidR="006D1099">
        <w:rPr>
          <w:rFonts w:ascii="Times New Roman" w:hAnsi="Times New Roman" w:cs="Times New Roman"/>
          <w:sz w:val="24"/>
          <w:szCs w:val="24"/>
        </w:rPr>
        <w:t>Hennigan</w:t>
      </w:r>
      <w:proofErr w:type="spellEnd"/>
      <w:r w:rsidR="006D1099">
        <w:rPr>
          <w:rFonts w:ascii="Times New Roman" w:hAnsi="Times New Roman" w:cs="Times New Roman"/>
          <w:sz w:val="24"/>
          <w:szCs w:val="24"/>
        </w:rPr>
        <w:t xml:space="preserve"> that </w:t>
      </w:r>
      <w:r w:rsidRPr="00231879">
        <w:rPr>
          <w:rFonts w:ascii="Times New Roman" w:hAnsi="Times New Roman" w:cs="Times New Roman"/>
          <w:sz w:val="24"/>
          <w:szCs w:val="24"/>
        </w:rPr>
        <w:t>essentially charged the Boston School Committee of engaging in racial segregation. This ruling and its aftermath would serve to fuel one of the prominent controversies embedded in our nation</w:t>
      </w:r>
      <w:r w:rsidR="002F193B">
        <w:rPr>
          <w:rFonts w:ascii="Times New Roman" w:hAnsi="Times New Roman" w:cs="Times New Roman"/>
          <w:sz w:val="24"/>
          <w:szCs w:val="24"/>
        </w:rPr>
        <w:t>’</w:t>
      </w:r>
      <w:r w:rsidRPr="00231879">
        <w:rPr>
          <w:rFonts w:ascii="Times New Roman" w:hAnsi="Times New Roman" w:cs="Times New Roman"/>
          <w:sz w:val="24"/>
          <w:szCs w:val="24"/>
        </w:rPr>
        <w:t>s ongoing str</w:t>
      </w:r>
      <w:r w:rsidR="005A3C8F">
        <w:rPr>
          <w:rFonts w:ascii="Times New Roman" w:hAnsi="Times New Roman" w:cs="Times New Roman"/>
          <w:sz w:val="24"/>
          <w:szCs w:val="24"/>
        </w:rPr>
        <w:t>uggle for racial desegregation.</w:t>
      </w:r>
      <w:r w:rsidR="005A3C8F">
        <w:rPr>
          <w:rStyle w:val="FootnoteReference"/>
          <w:rFonts w:ascii="Times New Roman" w:hAnsi="Times New Roman" w:cs="Times New Roman"/>
          <w:sz w:val="24"/>
          <w:szCs w:val="24"/>
        </w:rPr>
        <w:footnoteReference w:id="3"/>
      </w:r>
    </w:p>
    <w:p w:rsidR="00231879" w:rsidRDefault="00231879" w:rsidP="00231879">
      <w:pPr>
        <w:pStyle w:val="NoSpacing"/>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t>Boston</w:t>
      </w:r>
      <w:r w:rsidR="002F193B">
        <w:rPr>
          <w:rFonts w:ascii="Times New Roman" w:hAnsi="Times New Roman" w:cs="Times New Roman"/>
          <w:sz w:val="24"/>
          <w:szCs w:val="24"/>
        </w:rPr>
        <w:t>’</w:t>
      </w:r>
      <w:r>
        <w:rPr>
          <w:rFonts w:ascii="Times New Roman" w:hAnsi="Times New Roman" w:cs="Times New Roman"/>
          <w:sz w:val="24"/>
          <w:szCs w:val="24"/>
        </w:rPr>
        <w:t>s Busing Crisis</w:t>
      </w:r>
    </w:p>
    <w:p w:rsidR="00231879" w:rsidRDefault="00231879" w:rsidP="00231879">
      <w:pPr>
        <w:pStyle w:val="NoSpacing"/>
        <w:spacing w:line="480" w:lineRule="auto"/>
        <w:rPr>
          <w:rFonts w:ascii="Times New Roman" w:hAnsi="Times New Roman" w:cs="Times New Roman"/>
          <w:i/>
          <w:sz w:val="24"/>
          <w:szCs w:val="24"/>
        </w:rPr>
      </w:pPr>
      <w:r>
        <w:rPr>
          <w:rFonts w:ascii="Times New Roman" w:hAnsi="Times New Roman" w:cs="Times New Roman"/>
          <w:i/>
          <w:sz w:val="24"/>
          <w:szCs w:val="24"/>
        </w:rPr>
        <w:t>Brief Introduction</w:t>
      </w:r>
    </w:p>
    <w:p w:rsidR="00231879" w:rsidRPr="00231879" w:rsidRDefault="00231879" w:rsidP="00231879">
      <w:pPr>
        <w:pStyle w:val="NoSpacing"/>
        <w:spacing w:line="480" w:lineRule="auto"/>
        <w:ind w:firstLine="720"/>
        <w:rPr>
          <w:rFonts w:ascii="Times New Roman" w:hAnsi="Times New Roman" w:cs="Times New Roman"/>
          <w:sz w:val="24"/>
          <w:szCs w:val="24"/>
        </w:rPr>
      </w:pPr>
      <w:r w:rsidRPr="00231879">
        <w:rPr>
          <w:rFonts w:ascii="Times New Roman" w:hAnsi="Times New Roman" w:cs="Times New Roman"/>
          <w:sz w:val="24"/>
          <w:szCs w:val="24"/>
        </w:rPr>
        <w:t xml:space="preserve">It should be noted that Boston was not the pioneer of busing students in an effort to rectify racial imbalance among its schools. Nor was Boston the first instance of serious </w:t>
      </w:r>
      <w:r w:rsidRPr="00231879">
        <w:rPr>
          <w:rFonts w:ascii="Times New Roman" w:hAnsi="Times New Roman" w:cs="Times New Roman"/>
          <w:sz w:val="24"/>
          <w:szCs w:val="24"/>
        </w:rPr>
        <w:lastRenderedPageBreak/>
        <w:t>opposition to such efforts. The issue of busing had been prevalent for several years prior to the drama of Boston</w:t>
      </w:r>
      <w:r w:rsidR="002F193B">
        <w:rPr>
          <w:rFonts w:ascii="Times New Roman" w:hAnsi="Times New Roman" w:cs="Times New Roman"/>
          <w:sz w:val="24"/>
          <w:szCs w:val="24"/>
        </w:rPr>
        <w:t>’</w:t>
      </w:r>
      <w:r w:rsidRPr="00231879">
        <w:rPr>
          <w:rFonts w:ascii="Times New Roman" w:hAnsi="Times New Roman" w:cs="Times New Roman"/>
          <w:sz w:val="24"/>
          <w:szCs w:val="24"/>
        </w:rPr>
        <w:t>s crisis in the mid 1970</w:t>
      </w:r>
      <w:r w:rsidR="002F193B">
        <w:rPr>
          <w:rFonts w:ascii="Times New Roman" w:hAnsi="Times New Roman" w:cs="Times New Roman"/>
          <w:sz w:val="24"/>
          <w:szCs w:val="24"/>
        </w:rPr>
        <w:t>’</w:t>
      </w:r>
      <w:r w:rsidRPr="00231879">
        <w:rPr>
          <w:rFonts w:ascii="Times New Roman" w:hAnsi="Times New Roman" w:cs="Times New Roman"/>
          <w:sz w:val="24"/>
          <w:szCs w:val="24"/>
        </w:rPr>
        <w:t>s. Regions of both northern and southern United States were actively busing students, although not without resistance from many parties including parents, school committees, and founded organizations</w:t>
      </w:r>
      <w:r w:rsidR="004B525E">
        <w:rPr>
          <w:rFonts w:ascii="Times New Roman" w:hAnsi="Times New Roman" w:cs="Times New Roman"/>
          <w:sz w:val="24"/>
          <w:szCs w:val="24"/>
        </w:rPr>
        <w:t>,</w:t>
      </w:r>
      <w:r w:rsidRPr="00231879">
        <w:rPr>
          <w:rFonts w:ascii="Times New Roman" w:hAnsi="Times New Roman" w:cs="Times New Roman"/>
          <w:sz w:val="24"/>
          <w:szCs w:val="24"/>
        </w:rPr>
        <w:t xml:space="preserve"> such as the National</w:t>
      </w:r>
      <w:r w:rsidR="00980516">
        <w:rPr>
          <w:rFonts w:ascii="Times New Roman" w:hAnsi="Times New Roman" w:cs="Times New Roman"/>
          <w:sz w:val="24"/>
          <w:szCs w:val="24"/>
        </w:rPr>
        <w:t xml:space="preserve"> Council against Forced Busing.</w:t>
      </w:r>
      <w:r w:rsidR="00980516">
        <w:rPr>
          <w:rStyle w:val="FootnoteReference"/>
          <w:rFonts w:ascii="Times New Roman" w:hAnsi="Times New Roman" w:cs="Times New Roman"/>
          <w:sz w:val="24"/>
          <w:szCs w:val="24"/>
        </w:rPr>
        <w:footnoteReference w:id="4"/>
      </w:r>
      <w:r w:rsidRPr="00231879">
        <w:rPr>
          <w:rFonts w:ascii="Times New Roman" w:hAnsi="Times New Roman" w:cs="Times New Roman"/>
          <w:sz w:val="24"/>
          <w:szCs w:val="24"/>
        </w:rPr>
        <w:t xml:space="preserve"> In fact, busing persisted during a time when it was explicitly opposed by national administrators, including the president. President Nixon at one point went on record to declare </w:t>
      </w:r>
      <w:r w:rsidR="002F193B">
        <w:rPr>
          <w:rFonts w:ascii="Times New Roman" w:hAnsi="Times New Roman" w:cs="Times New Roman"/>
          <w:sz w:val="24"/>
          <w:szCs w:val="24"/>
        </w:rPr>
        <w:t>“</w:t>
      </w:r>
      <w:r w:rsidRPr="00231879">
        <w:rPr>
          <w:rFonts w:ascii="Times New Roman" w:hAnsi="Times New Roman" w:cs="Times New Roman"/>
          <w:sz w:val="24"/>
          <w:szCs w:val="24"/>
        </w:rPr>
        <w:t>I have consistently opposed the busing of our nation</w:t>
      </w:r>
      <w:r w:rsidR="002F193B">
        <w:rPr>
          <w:rFonts w:ascii="Times New Roman" w:hAnsi="Times New Roman" w:cs="Times New Roman"/>
          <w:sz w:val="24"/>
          <w:szCs w:val="24"/>
        </w:rPr>
        <w:t>’</w:t>
      </w:r>
      <w:r w:rsidRPr="00231879">
        <w:rPr>
          <w:rFonts w:ascii="Times New Roman" w:hAnsi="Times New Roman" w:cs="Times New Roman"/>
          <w:sz w:val="24"/>
          <w:szCs w:val="24"/>
        </w:rPr>
        <w:t>s children to achieve racial balance, and I am opposed to the busing of children simply for the sake of busing.</w:t>
      </w:r>
      <w:r w:rsidR="002F193B">
        <w:rPr>
          <w:rFonts w:ascii="Times New Roman" w:hAnsi="Times New Roman" w:cs="Times New Roman"/>
          <w:sz w:val="24"/>
          <w:szCs w:val="24"/>
        </w:rPr>
        <w:t>”</w:t>
      </w:r>
      <w:r w:rsidR="00C660D2">
        <w:rPr>
          <w:rStyle w:val="FootnoteReference"/>
          <w:rFonts w:ascii="Times New Roman" w:hAnsi="Times New Roman" w:cs="Times New Roman"/>
          <w:sz w:val="24"/>
          <w:szCs w:val="24"/>
        </w:rPr>
        <w:footnoteReference w:id="5"/>
      </w:r>
      <w:r w:rsidRPr="00231879">
        <w:rPr>
          <w:rFonts w:ascii="Times New Roman" w:hAnsi="Times New Roman" w:cs="Times New Roman"/>
          <w:sz w:val="24"/>
          <w:szCs w:val="24"/>
        </w:rPr>
        <w:t xml:space="preserve"> Later, President Gerald Ford, who was president at the time of the Boston crisis, directly questioned Judge Garrity</w:t>
      </w:r>
      <w:r w:rsidR="002F193B">
        <w:rPr>
          <w:rFonts w:ascii="Times New Roman" w:hAnsi="Times New Roman" w:cs="Times New Roman"/>
          <w:sz w:val="24"/>
          <w:szCs w:val="24"/>
        </w:rPr>
        <w:t>’</w:t>
      </w:r>
      <w:r w:rsidRPr="00231879">
        <w:rPr>
          <w:rFonts w:ascii="Times New Roman" w:hAnsi="Times New Roman" w:cs="Times New Roman"/>
          <w:sz w:val="24"/>
          <w:szCs w:val="24"/>
        </w:rPr>
        <w:t xml:space="preserve">s order. Ford noted, </w:t>
      </w:r>
      <w:r w:rsidR="002F193B">
        <w:rPr>
          <w:rFonts w:ascii="Times New Roman" w:hAnsi="Times New Roman" w:cs="Times New Roman"/>
          <w:sz w:val="24"/>
          <w:szCs w:val="24"/>
        </w:rPr>
        <w:t>“</w:t>
      </w:r>
      <w:r w:rsidRPr="00231879">
        <w:rPr>
          <w:rFonts w:ascii="Times New Roman" w:hAnsi="Times New Roman" w:cs="Times New Roman"/>
          <w:sz w:val="24"/>
          <w:szCs w:val="24"/>
        </w:rPr>
        <w:t xml:space="preserve">The court decision in that case, in my </w:t>
      </w:r>
      <w:r w:rsidR="002F193B" w:rsidRPr="00231879">
        <w:rPr>
          <w:rFonts w:ascii="Times New Roman" w:hAnsi="Times New Roman" w:cs="Times New Roman"/>
          <w:sz w:val="24"/>
          <w:szCs w:val="24"/>
        </w:rPr>
        <w:t>judgment</w:t>
      </w:r>
      <w:r w:rsidRPr="00231879">
        <w:rPr>
          <w:rFonts w:ascii="Times New Roman" w:hAnsi="Times New Roman" w:cs="Times New Roman"/>
          <w:sz w:val="24"/>
          <w:szCs w:val="24"/>
        </w:rPr>
        <w:t>, was not the best solution to quality education in Boston. I have consistently opposed forced busing to achieve racial balance as a solution to quality education. And therefore I respectfully disagree with the judge</w:t>
      </w:r>
      <w:r w:rsidR="002F193B">
        <w:rPr>
          <w:rFonts w:ascii="Times New Roman" w:hAnsi="Times New Roman" w:cs="Times New Roman"/>
          <w:sz w:val="24"/>
          <w:szCs w:val="24"/>
        </w:rPr>
        <w:t>’</w:t>
      </w:r>
      <w:r w:rsidRPr="00231879">
        <w:rPr>
          <w:rFonts w:ascii="Times New Roman" w:hAnsi="Times New Roman" w:cs="Times New Roman"/>
          <w:sz w:val="24"/>
          <w:szCs w:val="24"/>
        </w:rPr>
        <w:t>s order.</w:t>
      </w:r>
      <w:r w:rsidR="002F193B">
        <w:rPr>
          <w:rFonts w:ascii="Times New Roman" w:hAnsi="Times New Roman" w:cs="Times New Roman"/>
          <w:sz w:val="24"/>
          <w:szCs w:val="24"/>
        </w:rPr>
        <w:t>”</w:t>
      </w:r>
      <w:r w:rsidR="00C967DF">
        <w:rPr>
          <w:rStyle w:val="FootnoteReference"/>
          <w:rFonts w:ascii="Times New Roman" w:hAnsi="Times New Roman" w:cs="Times New Roman"/>
          <w:sz w:val="24"/>
          <w:szCs w:val="24"/>
        </w:rPr>
        <w:footnoteReference w:id="6"/>
      </w:r>
      <w:r w:rsidRPr="00231879">
        <w:rPr>
          <w:rFonts w:ascii="Times New Roman" w:hAnsi="Times New Roman" w:cs="Times New Roman"/>
          <w:sz w:val="24"/>
          <w:szCs w:val="24"/>
        </w:rPr>
        <w:t xml:space="preserve"> In light of such stern opposition, one might naturally ask upon what grounds the activity was ever proposed and, furthermore, justified in the first place.</w:t>
      </w:r>
    </w:p>
    <w:p w:rsidR="00231879" w:rsidRDefault="00231879" w:rsidP="00231879">
      <w:pPr>
        <w:pStyle w:val="NoSpacing"/>
        <w:spacing w:line="480" w:lineRule="auto"/>
        <w:ind w:firstLine="720"/>
        <w:rPr>
          <w:rFonts w:ascii="Times New Roman" w:hAnsi="Times New Roman" w:cs="Times New Roman"/>
          <w:sz w:val="24"/>
          <w:szCs w:val="24"/>
        </w:rPr>
      </w:pPr>
      <w:r w:rsidRPr="00231879">
        <w:rPr>
          <w:rFonts w:ascii="Times New Roman" w:hAnsi="Times New Roman" w:cs="Times New Roman"/>
          <w:sz w:val="24"/>
          <w:szCs w:val="24"/>
        </w:rPr>
        <w:t>The answer to such inquiry may perhaps be valid on a theoretical level. The simple predicament facing school districts, such as Boston</w:t>
      </w:r>
      <w:r w:rsidR="002F193B">
        <w:rPr>
          <w:rFonts w:ascii="Times New Roman" w:hAnsi="Times New Roman" w:cs="Times New Roman"/>
          <w:sz w:val="24"/>
          <w:szCs w:val="24"/>
        </w:rPr>
        <w:t>’</w:t>
      </w:r>
      <w:r w:rsidRPr="00231879">
        <w:rPr>
          <w:rFonts w:ascii="Times New Roman" w:hAnsi="Times New Roman" w:cs="Times New Roman"/>
          <w:sz w:val="24"/>
          <w:szCs w:val="24"/>
        </w:rPr>
        <w:t xml:space="preserve">s, was that an enormous racial imbalance existed. Moreover, this was attributed to various dominating bases of segregation, which, as mentioned, was constitutionally wrong. Therefore, school districts essentially had little choice but to either strategically locate and build new schools, redraw </w:t>
      </w:r>
      <w:proofErr w:type="gramStart"/>
      <w:r w:rsidRPr="00231879">
        <w:rPr>
          <w:rFonts w:ascii="Times New Roman" w:hAnsi="Times New Roman" w:cs="Times New Roman"/>
          <w:sz w:val="24"/>
          <w:szCs w:val="24"/>
        </w:rPr>
        <w:t>districts,</w:t>
      </w:r>
      <w:proofErr w:type="gramEnd"/>
      <w:r w:rsidRPr="00231879">
        <w:rPr>
          <w:rFonts w:ascii="Times New Roman" w:hAnsi="Times New Roman" w:cs="Times New Roman"/>
          <w:sz w:val="24"/>
          <w:szCs w:val="24"/>
        </w:rPr>
        <w:t xml:space="preserve"> or simply </w:t>
      </w:r>
      <w:r w:rsidR="002F193B">
        <w:rPr>
          <w:rFonts w:ascii="Times New Roman" w:hAnsi="Times New Roman" w:cs="Times New Roman"/>
          <w:sz w:val="24"/>
          <w:szCs w:val="24"/>
        </w:rPr>
        <w:t>“</w:t>
      </w:r>
      <w:r w:rsidRPr="00231879">
        <w:rPr>
          <w:rFonts w:ascii="Times New Roman" w:hAnsi="Times New Roman" w:cs="Times New Roman"/>
          <w:sz w:val="24"/>
          <w:szCs w:val="24"/>
        </w:rPr>
        <w:t>exchange</w:t>
      </w:r>
      <w:r w:rsidR="002F193B">
        <w:rPr>
          <w:rFonts w:ascii="Times New Roman" w:hAnsi="Times New Roman" w:cs="Times New Roman"/>
          <w:sz w:val="24"/>
          <w:szCs w:val="24"/>
        </w:rPr>
        <w:t>”</w:t>
      </w:r>
      <w:r w:rsidRPr="00231879">
        <w:rPr>
          <w:rFonts w:ascii="Times New Roman" w:hAnsi="Times New Roman" w:cs="Times New Roman"/>
          <w:sz w:val="24"/>
          <w:szCs w:val="24"/>
        </w:rPr>
        <w:t xml:space="preserve"> students between schools by bus to achieve a more tolerable racial balance. In Boston</w:t>
      </w:r>
      <w:r w:rsidR="002F193B">
        <w:rPr>
          <w:rFonts w:ascii="Times New Roman" w:hAnsi="Times New Roman" w:cs="Times New Roman"/>
          <w:sz w:val="24"/>
          <w:szCs w:val="24"/>
        </w:rPr>
        <w:t>’</w:t>
      </w:r>
      <w:r w:rsidRPr="00231879">
        <w:rPr>
          <w:rFonts w:ascii="Times New Roman" w:hAnsi="Times New Roman" w:cs="Times New Roman"/>
          <w:sz w:val="24"/>
          <w:szCs w:val="24"/>
        </w:rPr>
        <w:t xml:space="preserve">s case, this meant that </w:t>
      </w:r>
      <w:r w:rsidR="002F193B">
        <w:rPr>
          <w:rFonts w:ascii="Times New Roman" w:hAnsi="Times New Roman" w:cs="Times New Roman"/>
          <w:sz w:val="24"/>
          <w:szCs w:val="24"/>
        </w:rPr>
        <w:t>“</w:t>
      </w:r>
      <w:r w:rsidRPr="00231879">
        <w:rPr>
          <w:rFonts w:ascii="Times New Roman" w:hAnsi="Times New Roman" w:cs="Times New Roman"/>
          <w:sz w:val="24"/>
          <w:szCs w:val="24"/>
        </w:rPr>
        <w:t>non-white</w:t>
      </w:r>
      <w:r w:rsidR="002F193B">
        <w:rPr>
          <w:rFonts w:ascii="Times New Roman" w:hAnsi="Times New Roman" w:cs="Times New Roman"/>
          <w:sz w:val="24"/>
          <w:szCs w:val="24"/>
        </w:rPr>
        <w:t>”</w:t>
      </w:r>
      <w:r w:rsidRPr="00231879">
        <w:rPr>
          <w:rFonts w:ascii="Times New Roman" w:hAnsi="Times New Roman" w:cs="Times New Roman"/>
          <w:sz w:val="24"/>
          <w:szCs w:val="24"/>
        </w:rPr>
        <w:t xml:space="preserve"> enrollment</w:t>
      </w:r>
      <w:r w:rsidR="00CE1E3D">
        <w:rPr>
          <w:rFonts w:ascii="Times New Roman" w:hAnsi="Times New Roman" w:cs="Times New Roman"/>
          <w:sz w:val="24"/>
          <w:szCs w:val="24"/>
        </w:rPr>
        <w:t>s in schools must not exceed 50 percent</w:t>
      </w:r>
      <w:r w:rsidRPr="00231879">
        <w:rPr>
          <w:rFonts w:ascii="Times New Roman" w:hAnsi="Times New Roman" w:cs="Times New Roman"/>
          <w:sz w:val="24"/>
          <w:szCs w:val="24"/>
        </w:rPr>
        <w:t xml:space="preserve">, in accordance with the 1965 state legislation. To make matters worse, the state was indeed following through on </w:t>
      </w:r>
      <w:r w:rsidRPr="00231879">
        <w:rPr>
          <w:rFonts w:ascii="Times New Roman" w:hAnsi="Times New Roman" w:cs="Times New Roman"/>
          <w:sz w:val="24"/>
          <w:szCs w:val="24"/>
        </w:rPr>
        <w:lastRenderedPageBreak/>
        <w:t>threats to withhold funding if such goal was not pursued. In 1971, $14 million in appropriations were withheld, and the notice was served that another $43 million would be withheld from the 1972 budget unless notable strives were made toward obeyin</w:t>
      </w:r>
      <w:r w:rsidR="00004B47">
        <w:rPr>
          <w:rFonts w:ascii="Times New Roman" w:hAnsi="Times New Roman" w:cs="Times New Roman"/>
          <w:sz w:val="24"/>
          <w:szCs w:val="24"/>
        </w:rPr>
        <w:t>g the aforementioned goal.</w:t>
      </w:r>
      <w:r w:rsidR="00004B47">
        <w:rPr>
          <w:rStyle w:val="FootnoteReference"/>
          <w:rFonts w:ascii="Times New Roman" w:hAnsi="Times New Roman" w:cs="Times New Roman"/>
          <w:sz w:val="24"/>
          <w:szCs w:val="24"/>
        </w:rPr>
        <w:footnoteReference w:id="7"/>
      </w:r>
      <w:r w:rsidRPr="00231879">
        <w:rPr>
          <w:rFonts w:ascii="Times New Roman" w:hAnsi="Times New Roman" w:cs="Times New Roman"/>
          <w:sz w:val="24"/>
          <w:szCs w:val="24"/>
        </w:rPr>
        <w:t xml:space="preserve"> In short, busing became the answer for Boston</w:t>
      </w:r>
      <w:r w:rsidR="002F193B">
        <w:rPr>
          <w:rFonts w:ascii="Times New Roman" w:hAnsi="Times New Roman" w:cs="Times New Roman"/>
          <w:sz w:val="24"/>
          <w:szCs w:val="24"/>
        </w:rPr>
        <w:t>’</w:t>
      </w:r>
      <w:r w:rsidRPr="00231879">
        <w:rPr>
          <w:rFonts w:ascii="Times New Roman" w:hAnsi="Times New Roman" w:cs="Times New Roman"/>
          <w:sz w:val="24"/>
          <w:szCs w:val="24"/>
        </w:rPr>
        <w:t>s schools. Ho</w:t>
      </w:r>
      <w:r w:rsidR="00D46DDF">
        <w:rPr>
          <w:rFonts w:ascii="Times New Roman" w:hAnsi="Times New Roman" w:cs="Times New Roman"/>
          <w:sz w:val="24"/>
          <w:szCs w:val="24"/>
        </w:rPr>
        <w:t>wever, upon examining such an a</w:t>
      </w:r>
      <w:r w:rsidRPr="00231879">
        <w:rPr>
          <w:rFonts w:ascii="Times New Roman" w:hAnsi="Times New Roman" w:cs="Times New Roman"/>
          <w:sz w:val="24"/>
          <w:szCs w:val="24"/>
        </w:rPr>
        <w:t xml:space="preserve">pproach from a practical level, we find a plethora of evidence </w:t>
      </w:r>
      <w:r w:rsidR="0005605B">
        <w:rPr>
          <w:rFonts w:ascii="Times New Roman" w:hAnsi="Times New Roman" w:cs="Times New Roman"/>
          <w:sz w:val="24"/>
          <w:szCs w:val="24"/>
        </w:rPr>
        <w:t>that</w:t>
      </w:r>
      <w:r w:rsidRPr="00231879">
        <w:rPr>
          <w:rFonts w:ascii="Times New Roman" w:hAnsi="Times New Roman" w:cs="Times New Roman"/>
          <w:sz w:val="24"/>
          <w:szCs w:val="24"/>
        </w:rPr>
        <w:t xml:space="preserve"> suggests that the activity was ill-advised and perhaps even negligent.</w:t>
      </w:r>
    </w:p>
    <w:p w:rsidR="00231879" w:rsidRDefault="00231879" w:rsidP="00231879">
      <w:pPr>
        <w:pStyle w:val="NoSpacing"/>
        <w:spacing w:line="480" w:lineRule="auto"/>
        <w:rPr>
          <w:rFonts w:ascii="Times New Roman" w:hAnsi="Times New Roman" w:cs="Times New Roman"/>
          <w:i/>
          <w:sz w:val="24"/>
          <w:szCs w:val="24"/>
        </w:rPr>
      </w:pPr>
      <w:r w:rsidRPr="00231879">
        <w:rPr>
          <w:rFonts w:ascii="Times New Roman" w:hAnsi="Times New Roman" w:cs="Times New Roman"/>
          <w:i/>
          <w:sz w:val="24"/>
          <w:szCs w:val="24"/>
        </w:rPr>
        <w:t>Negative Race Relationship Overshadowed Desegregation Efforts</w:t>
      </w:r>
    </w:p>
    <w:p w:rsidR="00231879" w:rsidRPr="00231879" w:rsidRDefault="00231879" w:rsidP="00231879">
      <w:pPr>
        <w:pStyle w:val="NoSpacing"/>
        <w:spacing w:line="480" w:lineRule="auto"/>
        <w:ind w:firstLine="720"/>
        <w:rPr>
          <w:rFonts w:ascii="Times New Roman" w:hAnsi="Times New Roman" w:cs="Times New Roman"/>
          <w:sz w:val="24"/>
          <w:szCs w:val="24"/>
        </w:rPr>
      </w:pPr>
      <w:r w:rsidRPr="00231879">
        <w:rPr>
          <w:rFonts w:ascii="Times New Roman" w:hAnsi="Times New Roman" w:cs="Times New Roman"/>
          <w:sz w:val="24"/>
          <w:szCs w:val="24"/>
        </w:rPr>
        <w:t xml:space="preserve">One </w:t>
      </w:r>
      <w:proofErr w:type="gramStart"/>
      <w:r w:rsidRPr="00231879">
        <w:rPr>
          <w:rFonts w:ascii="Times New Roman" w:hAnsi="Times New Roman" w:cs="Times New Roman"/>
          <w:sz w:val="24"/>
          <w:szCs w:val="24"/>
        </w:rPr>
        <w:t>key,</w:t>
      </w:r>
      <w:proofErr w:type="gramEnd"/>
      <w:r w:rsidRPr="00231879">
        <w:rPr>
          <w:rFonts w:ascii="Times New Roman" w:hAnsi="Times New Roman" w:cs="Times New Roman"/>
          <w:sz w:val="24"/>
          <w:szCs w:val="24"/>
        </w:rPr>
        <w:t xml:space="preserve"> and perhaps detrimental oversight of busing efforts regards the consensus, or lack of consensus</w:t>
      </w:r>
      <w:r w:rsidR="002855B9">
        <w:rPr>
          <w:rFonts w:ascii="Times New Roman" w:hAnsi="Times New Roman" w:cs="Times New Roman"/>
          <w:sz w:val="24"/>
          <w:szCs w:val="24"/>
        </w:rPr>
        <w:t>,</w:t>
      </w:r>
      <w:r w:rsidRPr="00231879">
        <w:rPr>
          <w:rFonts w:ascii="Times New Roman" w:hAnsi="Times New Roman" w:cs="Times New Roman"/>
          <w:sz w:val="24"/>
          <w:szCs w:val="24"/>
        </w:rPr>
        <w:t xml:space="preserve"> throughout the communities with respect to the importance of desegregation in and of itself. Certainly, many advocates of correcting the racial imbalance in Boston</w:t>
      </w:r>
      <w:r w:rsidR="002F193B">
        <w:rPr>
          <w:rFonts w:ascii="Times New Roman" w:hAnsi="Times New Roman" w:cs="Times New Roman"/>
          <w:sz w:val="24"/>
          <w:szCs w:val="24"/>
        </w:rPr>
        <w:t>’</w:t>
      </w:r>
      <w:r w:rsidRPr="00231879">
        <w:rPr>
          <w:rFonts w:ascii="Times New Roman" w:hAnsi="Times New Roman" w:cs="Times New Roman"/>
          <w:sz w:val="24"/>
          <w:szCs w:val="24"/>
        </w:rPr>
        <w:t xml:space="preserve">s schools went on record to proclaim that it was </w:t>
      </w:r>
      <w:r w:rsidR="002F193B">
        <w:rPr>
          <w:rFonts w:ascii="Times New Roman" w:hAnsi="Times New Roman" w:cs="Times New Roman"/>
          <w:sz w:val="24"/>
          <w:szCs w:val="24"/>
        </w:rPr>
        <w:t>“</w:t>
      </w:r>
      <w:r w:rsidRPr="00231879">
        <w:rPr>
          <w:rFonts w:ascii="Times New Roman" w:hAnsi="Times New Roman" w:cs="Times New Roman"/>
          <w:sz w:val="24"/>
          <w:szCs w:val="24"/>
        </w:rPr>
        <w:t>the only means for guaranteeing equal educational opportunities to all school children.</w:t>
      </w:r>
      <w:r w:rsidR="002F193B">
        <w:rPr>
          <w:rFonts w:ascii="Times New Roman" w:hAnsi="Times New Roman" w:cs="Times New Roman"/>
          <w:sz w:val="24"/>
          <w:szCs w:val="24"/>
        </w:rPr>
        <w:t>”</w:t>
      </w:r>
      <w:r w:rsidR="009755DB">
        <w:rPr>
          <w:rStyle w:val="FootnoteReference"/>
          <w:rFonts w:ascii="Times New Roman" w:hAnsi="Times New Roman" w:cs="Times New Roman"/>
          <w:sz w:val="24"/>
          <w:szCs w:val="24"/>
        </w:rPr>
        <w:footnoteReference w:id="8"/>
      </w:r>
      <w:r w:rsidR="009755DB">
        <w:rPr>
          <w:rFonts w:ascii="Times New Roman" w:hAnsi="Times New Roman" w:cs="Times New Roman"/>
          <w:sz w:val="24"/>
          <w:szCs w:val="24"/>
        </w:rPr>
        <w:t xml:space="preserve"> </w:t>
      </w:r>
      <w:r w:rsidRPr="00231879">
        <w:rPr>
          <w:rFonts w:ascii="Times New Roman" w:hAnsi="Times New Roman" w:cs="Times New Roman"/>
          <w:sz w:val="24"/>
          <w:szCs w:val="24"/>
        </w:rPr>
        <w:t>Many prominent organizations</w:t>
      </w:r>
      <w:r w:rsidR="007630FD">
        <w:rPr>
          <w:rFonts w:ascii="Times New Roman" w:hAnsi="Times New Roman" w:cs="Times New Roman"/>
          <w:sz w:val="24"/>
          <w:szCs w:val="24"/>
        </w:rPr>
        <w:t>,</w:t>
      </w:r>
      <w:r w:rsidRPr="00231879">
        <w:rPr>
          <w:rFonts w:ascii="Times New Roman" w:hAnsi="Times New Roman" w:cs="Times New Roman"/>
          <w:sz w:val="24"/>
          <w:szCs w:val="24"/>
        </w:rPr>
        <w:t xml:space="preserve"> such as the National Association for the Advancement of Colored People</w:t>
      </w:r>
      <w:r w:rsidR="007630FD">
        <w:rPr>
          <w:rFonts w:ascii="Times New Roman" w:hAnsi="Times New Roman" w:cs="Times New Roman"/>
          <w:sz w:val="24"/>
          <w:szCs w:val="24"/>
        </w:rPr>
        <w:t>,</w:t>
      </w:r>
      <w:r w:rsidRPr="00231879">
        <w:rPr>
          <w:rFonts w:ascii="Times New Roman" w:hAnsi="Times New Roman" w:cs="Times New Roman"/>
          <w:sz w:val="24"/>
          <w:szCs w:val="24"/>
        </w:rPr>
        <w:t xml:space="preserve"> organized rallies in support of Boston</w:t>
      </w:r>
      <w:r w:rsidR="002F193B">
        <w:rPr>
          <w:rFonts w:ascii="Times New Roman" w:hAnsi="Times New Roman" w:cs="Times New Roman"/>
          <w:sz w:val="24"/>
          <w:szCs w:val="24"/>
        </w:rPr>
        <w:t>’</w:t>
      </w:r>
      <w:r w:rsidRPr="00231879">
        <w:rPr>
          <w:rFonts w:ascii="Times New Roman" w:hAnsi="Times New Roman" w:cs="Times New Roman"/>
          <w:sz w:val="24"/>
          <w:szCs w:val="24"/>
        </w:rPr>
        <w:t>s busing efforts as they embraced the value of blacks and whites going</w:t>
      </w:r>
      <w:r w:rsidR="006803DD">
        <w:rPr>
          <w:rFonts w:ascii="Times New Roman" w:hAnsi="Times New Roman" w:cs="Times New Roman"/>
          <w:sz w:val="24"/>
          <w:szCs w:val="24"/>
        </w:rPr>
        <w:t xml:space="preserve"> to school and living together.</w:t>
      </w:r>
      <w:r w:rsidR="006803DD">
        <w:rPr>
          <w:rStyle w:val="FootnoteReference"/>
          <w:rFonts w:ascii="Times New Roman" w:hAnsi="Times New Roman" w:cs="Times New Roman"/>
          <w:sz w:val="24"/>
          <w:szCs w:val="24"/>
        </w:rPr>
        <w:footnoteReference w:id="9"/>
      </w:r>
    </w:p>
    <w:p w:rsidR="00231879" w:rsidRPr="00231879" w:rsidRDefault="00231879" w:rsidP="00231879">
      <w:pPr>
        <w:pStyle w:val="NoSpacing"/>
        <w:spacing w:line="480" w:lineRule="auto"/>
        <w:ind w:firstLine="720"/>
        <w:rPr>
          <w:rFonts w:ascii="Times New Roman" w:hAnsi="Times New Roman" w:cs="Times New Roman"/>
          <w:sz w:val="24"/>
          <w:szCs w:val="24"/>
        </w:rPr>
      </w:pPr>
      <w:r w:rsidRPr="00231879">
        <w:rPr>
          <w:rFonts w:ascii="Times New Roman" w:hAnsi="Times New Roman" w:cs="Times New Roman"/>
          <w:sz w:val="24"/>
          <w:szCs w:val="24"/>
        </w:rPr>
        <w:t>On the other hand, bitter racial prejudices were still largely present and visible in many sects of Boston. Many dominant attitudes within households and neighborhoods coincided with racist organizations such as the Ku Klux Klan and the American Nazi Party. During the second week of the busing, for instance, David Duke, a Ku Klux Klan member, held a rally in Boston where he commented</w:t>
      </w:r>
      <w:r w:rsidR="00126CE5">
        <w:rPr>
          <w:rFonts w:ascii="Times New Roman" w:hAnsi="Times New Roman" w:cs="Times New Roman"/>
          <w:sz w:val="24"/>
          <w:szCs w:val="24"/>
        </w:rPr>
        <w:t>,</w:t>
      </w:r>
      <w:r w:rsidRPr="00231879">
        <w:rPr>
          <w:rFonts w:ascii="Times New Roman" w:hAnsi="Times New Roman" w:cs="Times New Roman"/>
          <w:sz w:val="24"/>
          <w:szCs w:val="24"/>
        </w:rPr>
        <w:t xml:space="preserve"> </w:t>
      </w:r>
      <w:r w:rsidR="002F193B">
        <w:rPr>
          <w:rFonts w:ascii="Times New Roman" w:hAnsi="Times New Roman" w:cs="Times New Roman"/>
          <w:sz w:val="24"/>
          <w:szCs w:val="24"/>
        </w:rPr>
        <w:t>“</w:t>
      </w:r>
      <w:r w:rsidRPr="00231879">
        <w:rPr>
          <w:rFonts w:ascii="Times New Roman" w:hAnsi="Times New Roman" w:cs="Times New Roman"/>
          <w:sz w:val="24"/>
          <w:szCs w:val="24"/>
        </w:rPr>
        <w:t xml:space="preserve">White people! White people! We are going to win a great victory in South Boston for the white race. The tide is beginning to turn against forced race mixing...The </w:t>
      </w:r>
      <w:r w:rsidRPr="00231879">
        <w:rPr>
          <w:rFonts w:ascii="Times New Roman" w:hAnsi="Times New Roman" w:cs="Times New Roman"/>
          <w:sz w:val="24"/>
          <w:szCs w:val="24"/>
        </w:rPr>
        <w:lastRenderedPageBreak/>
        <w:t>Federal Government is taking money out of your pockets to finance the production of thousands of little black bastards. The issue isn</w:t>
      </w:r>
      <w:r w:rsidR="002F193B">
        <w:rPr>
          <w:rFonts w:ascii="Times New Roman" w:hAnsi="Times New Roman" w:cs="Times New Roman"/>
          <w:sz w:val="24"/>
          <w:szCs w:val="24"/>
        </w:rPr>
        <w:t>’</w:t>
      </w:r>
      <w:r w:rsidRPr="00231879">
        <w:rPr>
          <w:rFonts w:ascii="Times New Roman" w:hAnsi="Times New Roman" w:cs="Times New Roman"/>
          <w:sz w:val="24"/>
          <w:szCs w:val="24"/>
        </w:rPr>
        <w:t>t education. The real issue is Niggers!</w:t>
      </w:r>
      <w:r w:rsidR="002F193B">
        <w:rPr>
          <w:rFonts w:ascii="Times New Roman" w:hAnsi="Times New Roman" w:cs="Times New Roman"/>
          <w:sz w:val="24"/>
          <w:szCs w:val="24"/>
        </w:rPr>
        <w:t>”</w:t>
      </w:r>
      <w:r w:rsidR="0099538D">
        <w:rPr>
          <w:rStyle w:val="FootnoteReference"/>
          <w:rFonts w:ascii="Times New Roman" w:hAnsi="Times New Roman" w:cs="Times New Roman"/>
          <w:sz w:val="24"/>
          <w:szCs w:val="24"/>
        </w:rPr>
        <w:footnoteReference w:id="10"/>
      </w:r>
      <w:r w:rsidRPr="00231879">
        <w:rPr>
          <w:rFonts w:ascii="Times New Roman" w:hAnsi="Times New Roman" w:cs="Times New Roman"/>
          <w:sz w:val="24"/>
          <w:szCs w:val="24"/>
        </w:rPr>
        <w:t xml:space="preserve"> Some residents, from both black and white communities, complained that the exchange of students would result in families of different races moving into and </w:t>
      </w:r>
      <w:r w:rsidR="002F193B">
        <w:rPr>
          <w:rFonts w:ascii="Times New Roman" w:hAnsi="Times New Roman" w:cs="Times New Roman"/>
          <w:sz w:val="24"/>
          <w:szCs w:val="24"/>
        </w:rPr>
        <w:t>“</w:t>
      </w:r>
      <w:r w:rsidRPr="00231879">
        <w:rPr>
          <w:rFonts w:ascii="Times New Roman" w:hAnsi="Times New Roman" w:cs="Times New Roman"/>
          <w:sz w:val="24"/>
          <w:szCs w:val="24"/>
        </w:rPr>
        <w:t>ruining</w:t>
      </w:r>
      <w:r w:rsidR="002F193B">
        <w:rPr>
          <w:rFonts w:ascii="Times New Roman" w:hAnsi="Times New Roman" w:cs="Times New Roman"/>
          <w:sz w:val="24"/>
          <w:szCs w:val="24"/>
        </w:rPr>
        <w:t>”</w:t>
      </w:r>
      <w:r w:rsidR="00493E28">
        <w:rPr>
          <w:rFonts w:ascii="Times New Roman" w:hAnsi="Times New Roman" w:cs="Times New Roman"/>
          <w:sz w:val="24"/>
          <w:szCs w:val="24"/>
        </w:rPr>
        <w:t xml:space="preserve"> their neighborhoods.</w:t>
      </w:r>
      <w:r w:rsidRPr="00231879">
        <w:rPr>
          <w:rFonts w:ascii="Times New Roman" w:hAnsi="Times New Roman" w:cs="Times New Roman"/>
          <w:sz w:val="24"/>
          <w:szCs w:val="24"/>
        </w:rPr>
        <w:t xml:space="preserve"> Clearly, these prevailing attitudes should caution against forcing the mixture of these volatile racial perspectives.</w:t>
      </w:r>
    </w:p>
    <w:p w:rsidR="00231879" w:rsidRDefault="00231879" w:rsidP="00231879">
      <w:pPr>
        <w:pStyle w:val="NoSpacing"/>
        <w:spacing w:line="480" w:lineRule="auto"/>
        <w:ind w:firstLine="720"/>
        <w:rPr>
          <w:rFonts w:ascii="Times New Roman" w:hAnsi="Times New Roman" w:cs="Times New Roman"/>
          <w:sz w:val="24"/>
          <w:szCs w:val="24"/>
        </w:rPr>
      </w:pPr>
      <w:r w:rsidRPr="00231879">
        <w:rPr>
          <w:rFonts w:ascii="Times New Roman" w:hAnsi="Times New Roman" w:cs="Times New Roman"/>
          <w:sz w:val="24"/>
          <w:szCs w:val="24"/>
        </w:rPr>
        <w:t>Many people believed that busing was furthering the disparities between whi</w:t>
      </w:r>
      <w:r w:rsidR="00805E0A">
        <w:rPr>
          <w:rFonts w:ascii="Times New Roman" w:hAnsi="Times New Roman" w:cs="Times New Roman"/>
          <w:sz w:val="24"/>
          <w:szCs w:val="24"/>
        </w:rPr>
        <w:t xml:space="preserve">tes and blacks, particularly </w:t>
      </w:r>
      <w:r w:rsidRPr="00231879">
        <w:rPr>
          <w:rFonts w:ascii="Times New Roman" w:hAnsi="Times New Roman" w:cs="Times New Roman"/>
          <w:sz w:val="24"/>
          <w:szCs w:val="24"/>
        </w:rPr>
        <w:t xml:space="preserve">between the individuals of different socioeconomic classes. Despite its well-intentioned goals of desegregating, busing, for many, put different races in opposition to one another. Wally Thurston, </w:t>
      </w:r>
      <w:r w:rsidR="009554C0" w:rsidRPr="00231879">
        <w:rPr>
          <w:rFonts w:ascii="Times New Roman" w:hAnsi="Times New Roman" w:cs="Times New Roman"/>
          <w:sz w:val="24"/>
          <w:szCs w:val="24"/>
        </w:rPr>
        <w:t>a black gentleman</w:t>
      </w:r>
      <w:r w:rsidRPr="00231879">
        <w:rPr>
          <w:rFonts w:ascii="Times New Roman" w:hAnsi="Times New Roman" w:cs="Times New Roman"/>
          <w:sz w:val="24"/>
          <w:szCs w:val="24"/>
        </w:rPr>
        <w:t>, noted</w:t>
      </w:r>
      <w:r w:rsidR="004D4751">
        <w:rPr>
          <w:rFonts w:ascii="Times New Roman" w:hAnsi="Times New Roman" w:cs="Times New Roman"/>
          <w:sz w:val="24"/>
          <w:szCs w:val="24"/>
        </w:rPr>
        <w:t>,</w:t>
      </w:r>
      <w:r w:rsidRPr="00231879">
        <w:rPr>
          <w:rFonts w:ascii="Times New Roman" w:hAnsi="Times New Roman" w:cs="Times New Roman"/>
          <w:sz w:val="24"/>
          <w:szCs w:val="24"/>
        </w:rPr>
        <w:t xml:space="preserve"> </w:t>
      </w:r>
      <w:r w:rsidR="002F193B">
        <w:rPr>
          <w:rFonts w:ascii="Times New Roman" w:hAnsi="Times New Roman" w:cs="Times New Roman"/>
          <w:sz w:val="24"/>
          <w:szCs w:val="24"/>
        </w:rPr>
        <w:t>“</w:t>
      </w:r>
      <w:r w:rsidRPr="00231879">
        <w:rPr>
          <w:rFonts w:ascii="Times New Roman" w:hAnsi="Times New Roman" w:cs="Times New Roman"/>
          <w:sz w:val="24"/>
          <w:szCs w:val="24"/>
        </w:rPr>
        <w:t>The government is just using this busing issue to pit the lower classes against each other.</w:t>
      </w:r>
      <w:r w:rsidR="002F193B">
        <w:rPr>
          <w:rFonts w:ascii="Times New Roman" w:hAnsi="Times New Roman" w:cs="Times New Roman"/>
          <w:sz w:val="24"/>
          <w:szCs w:val="24"/>
        </w:rPr>
        <w:t>”</w:t>
      </w:r>
      <w:r w:rsidR="00493E28">
        <w:rPr>
          <w:rStyle w:val="FootnoteReference"/>
          <w:rFonts w:ascii="Times New Roman" w:hAnsi="Times New Roman" w:cs="Times New Roman"/>
          <w:sz w:val="24"/>
          <w:szCs w:val="24"/>
        </w:rPr>
        <w:footnoteReference w:id="11"/>
      </w:r>
      <w:r w:rsidRPr="00231879">
        <w:rPr>
          <w:rFonts w:ascii="Times New Roman" w:hAnsi="Times New Roman" w:cs="Times New Roman"/>
          <w:sz w:val="24"/>
          <w:szCs w:val="24"/>
        </w:rPr>
        <w:t xml:space="preserve"> Ione Malloy, an English teacher at South Boston High School during the desegregation efforts, kept a diary </w:t>
      </w:r>
      <w:r w:rsidR="002F193B">
        <w:rPr>
          <w:rFonts w:ascii="Times New Roman" w:hAnsi="Times New Roman" w:cs="Times New Roman"/>
          <w:sz w:val="24"/>
          <w:szCs w:val="24"/>
        </w:rPr>
        <w:t>from</w:t>
      </w:r>
      <w:r w:rsidRPr="00231879">
        <w:rPr>
          <w:rFonts w:ascii="Times New Roman" w:hAnsi="Times New Roman" w:cs="Times New Roman"/>
          <w:sz w:val="24"/>
          <w:szCs w:val="24"/>
        </w:rPr>
        <w:t xml:space="preserve"> 1974-1977. During one of her final exams, she allowed students to write about busing as an essay question. Her students</w:t>
      </w:r>
      <w:r w:rsidR="002F193B">
        <w:rPr>
          <w:rFonts w:ascii="Times New Roman" w:hAnsi="Times New Roman" w:cs="Times New Roman"/>
          <w:sz w:val="24"/>
          <w:szCs w:val="24"/>
        </w:rPr>
        <w:t>’</w:t>
      </w:r>
      <w:r w:rsidRPr="00231879">
        <w:rPr>
          <w:rFonts w:ascii="Times New Roman" w:hAnsi="Times New Roman" w:cs="Times New Roman"/>
          <w:sz w:val="24"/>
          <w:szCs w:val="24"/>
        </w:rPr>
        <w:t xml:space="preserve"> responses are telling. Many of the students</w:t>
      </w:r>
      <w:r w:rsidR="002F193B">
        <w:rPr>
          <w:rFonts w:ascii="Times New Roman" w:hAnsi="Times New Roman" w:cs="Times New Roman"/>
          <w:sz w:val="24"/>
          <w:szCs w:val="24"/>
        </w:rPr>
        <w:t>’</w:t>
      </w:r>
      <w:r w:rsidRPr="00231879">
        <w:rPr>
          <w:rFonts w:ascii="Times New Roman" w:hAnsi="Times New Roman" w:cs="Times New Roman"/>
          <w:sz w:val="24"/>
          <w:szCs w:val="24"/>
        </w:rPr>
        <w:t xml:space="preserve"> responses reveal their uncertainty that forcibly integrating their schools will result in better race relations. One white boy, among other things, noted that busing </w:t>
      </w:r>
      <w:r w:rsidR="002F193B">
        <w:rPr>
          <w:rFonts w:ascii="Times New Roman" w:hAnsi="Times New Roman" w:cs="Times New Roman"/>
          <w:sz w:val="24"/>
          <w:szCs w:val="24"/>
        </w:rPr>
        <w:t>“</w:t>
      </w:r>
      <w:r w:rsidRPr="00231879">
        <w:rPr>
          <w:rFonts w:ascii="Times New Roman" w:hAnsi="Times New Roman" w:cs="Times New Roman"/>
          <w:sz w:val="24"/>
          <w:szCs w:val="24"/>
        </w:rPr>
        <w:t>puts the racial situation in trouble putting black against whites.</w:t>
      </w:r>
      <w:r w:rsidR="002F193B">
        <w:rPr>
          <w:rFonts w:ascii="Times New Roman" w:hAnsi="Times New Roman" w:cs="Times New Roman"/>
          <w:sz w:val="24"/>
          <w:szCs w:val="24"/>
        </w:rPr>
        <w:t>”</w:t>
      </w:r>
      <w:r w:rsidR="00285267">
        <w:rPr>
          <w:rStyle w:val="FootnoteReference"/>
          <w:rFonts w:ascii="Times New Roman" w:hAnsi="Times New Roman" w:cs="Times New Roman"/>
          <w:sz w:val="24"/>
          <w:szCs w:val="24"/>
        </w:rPr>
        <w:footnoteReference w:id="12"/>
      </w:r>
      <w:r w:rsidRPr="00231879">
        <w:rPr>
          <w:rFonts w:ascii="Times New Roman" w:hAnsi="Times New Roman" w:cs="Times New Roman"/>
          <w:sz w:val="24"/>
          <w:szCs w:val="24"/>
        </w:rPr>
        <w:t xml:space="preserve"> A white female </w:t>
      </w:r>
      <w:r w:rsidR="00175E00">
        <w:rPr>
          <w:rFonts w:ascii="Times New Roman" w:hAnsi="Times New Roman" w:cs="Times New Roman"/>
          <w:sz w:val="24"/>
          <w:szCs w:val="24"/>
        </w:rPr>
        <w:t>student</w:t>
      </w:r>
      <w:r w:rsidRPr="00231879">
        <w:rPr>
          <w:rFonts w:ascii="Times New Roman" w:hAnsi="Times New Roman" w:cs="Times New Roman"/>
          <w:sz w:val="24"/>
          <w:szCs w:val="24"/>
        </w:rPr>
        <w:t xml:space="preserve"> noted that forcibly integrating schools will only </w:t>
      </w:r>
      <w:r w:rsidR="002F193B">
        <w:rPr>
          <w:rFonts w:ascii="Times New Roman" w:hAnsi="Times New Roman" w:cs="Times New Roman"/>
          <w:sz w:val="24"/>
          <w:szCs w:val="24"/>
        </w:rPr>
        <w:t>“</w:t>
      </w:r>
      <w:r w:rsidRPr="00231879">
        <w:rPr>
          <w:rFonts w:ascii="Times New Roman" w:hAnsi="Times New Roman" w:cs="Times New Roman"/>
          <w:sz w:val="24"/>
          <w:szCs w:val="24"/>
        </w:rPr>
        <w:t xml:space="preserve">ruin the </w:t>
      </w:r>
      <w:r w:rsidR="00175E00" w:rsidRPr="00231879">
        <w:rPr>
          <w:rFonts w:ascii="Times New Roman" w:hAnsi="Times New Roman" w:cs="Times New Roman"/>
          <w:sz w:val="24"/>
          <w:szCs w:val="24"/>
        </w:rPr>
        <w:t>kid’s</w:t>
      </w:r>
      <w:r w:rsidRPr="00231879">
        <w:rPr>
          <w:rFonts w:ascii="Times New Roman" w:hAnsi="Times New Roman" w:cs="Times New Roman"/>
          <w:sz w:val="24"/>
          <w:szCs w:val="24"/>
        </w:rPr>
        <w:t xml:space="preserve"> lives</w:t>
      </w:r>
      <w:r w:rsidR="002F193B">
        <w:rPr>
          <w:rFonts w:ascii="Times New Roman" w:hAnsi="Times New Roman" w:cs="Times New Roman"/>
          <w:sz w:val="24"/>
          <w:szCs w:val="24"/>
        </w:rPr>
        <w:t>”</w:t>
      </w:r>
      <w:r w:rsidRPr="00231879">
        <w:rPr>
          <w:rFonts w:ascii="Times New Roman" w:hAnsi="Times New Roman" w:cs="Times New Roman"/>
          <w:sz w:val="24"/>
          <w:szCs w:val="24"/>
        </w:rPr>
        <w:t xml:space="preserve"> because </w:t>
      </w:r>
      <w:r w:rsidR="002F193B">
        <w:rPr>
          <w:rFonts w:ascii="Times New Roman" w:hAnsi="Times New Roman" w:cs="Times New Roman"/>
          <w:sz w:val="24"/>
          <w:szCs w:val="24"/>
        </w:rPr>
        <w:t>“</w:t>
      </w:r>
      <w:r w:rsidRPr="00231879">
        <w:rPr>
          <w:rFonts w:ascii="Times New Roman" w:hAnsi="Times New Roman" w:cs="Times New Roman"/>
          <w:sz w:val="24"/>
          <w:szCs w:val="24"/>
        </w:rPr>
        <w:t>trying to make them be friends with other races is hard for some kids to adjust.</w:t>
      </w:r>
      <w:r w:rsidR="002F193B">
        <w:rPr>
          <w:rFonts w:ascii="Times New Roman" w:hAnsi="Times New Roman" w:cs="Times New Roman"/>
          <w:sz w:val="24"/>
          <w:szCs w:val="24"/>
        </w:rPr>
        <w:t>”</w:t>
      </w:r>
      <w:r w:rsidR="00B503C6">
        <w:rPr>
          <w:rStyle w:val="FootnoteReference"/>
          <w:rFonts w:ascii="Times New Roman" w:hAnsi="Times New Roman" w:cs="Times New Roman"/>
          <w:sz w:val="24"/>
          <w:szCs w:val="24"/>
        </w:rPr>
        <w:footnoteReference w:id="13"/>
      </w:r>
      <w:r w:rsidR="009554C0">
        <w:rPr>
          <w:rFonts w:ascii="Times New Roman" w:hAnsi="Times New Roman" w:cs="Times New Roman"/>
          <w:sz w:val="24"/>
          <w:szCs w:val="24"/>
        </w:rPr>
        <w:t xml:space="preserve"> The busing policy provided a</w:t>
      </w:r>
      <w:r w:rsidR="00DD508B">
        <w:rPr>
          <w:rFonts w:ascii="Times New Roman" w:hAnsi="Times New Roman" w:cs="Times New Roman"/>
          <w:sz w:val="24"/>
          <w:szCs w:val="24"/>
        </w:rPr>
        <w:t xml:space="preserve"> pretext to exercise negative racial views, and these negative race relations overshadowed the issue of desegregation as well as principled opposition of busing.</w:t>
      </w:r>
    </w:p>
    <w:p w:rsidR="00626B40" w:rsidRDefault="00626B40" w:rsidP="00231879">
      <w:pPr>
        <w:pStyle w:val="NoSpacing"/>
        <w:spacing w:line="480" w:lineRule="auto"/>
        <w:ind w:firstLine="720"/>
        <w:rPr>
          <w:rFonts w:ascii="Times New Roman" w:hAnsi="Times New Roman" w:cs="Times New Roman"/>
          <w:sz w:val="24"/>
          <w:szCs w:val="24"/>
        </w:rPr>
      </w:pPr>
    </w:p>
    <w:p w:rsidR="00231879" w:rsidRDefault="00231879" w:rsidP="00231879">
      <w:pPr>
        <w:pStyle w:val="NoSpacing"/>
        <w:spacing w:line="480" w:lineRule="auto"/>
        <w:rPr>
          <w:rFonts w:ascii="Times New Roman" w:hAnsi="Times New Roman" w:cs="Times New Roman"/>
          <w:i/>
          <w:sz w:val="24"/>
          <w:szCs w:val="24"/>
        </w:rPr>
      </w:pPr>
      <w:r>
        <w:rPr>
          <w:rFonts w:ascii="Times New Roman" w:hAnsi="Times New Roman" w:cs="Times New Roman"/>
          <w:i/>
          <w:sz w:val="24"/>
          <w:szCs w:val="24"/>
        </w:rPr>
        <w:lastRenderedPageBreak/>
        <w:t>Infringement on Personal Freedoms</w:t>
      </w:r>
    </w:p>
    <w:p w:rsidR="00231879" w:rsidRPr="00231879" w:rsidRDefault="00231879" w:rsidP="00231879">
      <w:pPr>
        <w:pStyle w:val="NoSpacing"/>
        <w:spacing w:line="480" w:lineRule="auto"/>
        <w:ind w:firstLine="720"/>
        <w:rPr>
          <w:rFonts w:ascii="Times New Roman" w:hAnsi="Times New Roman" w:cs="Times New Roman"/>
          <w:sz w:val="24"/>
          <w:szCs w:val="24"/>
        </w:rPr>
      </w:pPr>
      <w:r w:rsidRPr="00231879">
        <w:rPr>
          <w:rFonts w:ascii="Times New Roman" w:hAnsi="Times New Roman" w:cs="Times New Roman"/>
          <w:sz w:val="24"/>
          <w:szCs w:val="24"/>
        </w:rPr>
        <w:t>One common form of resistance to busing was the argument that forced busing was an encroachment on families</w:t>
      </w:r>
      <w:r w:rsidR="002F193B">
        <w:rPr>
          <w:rFonts w:ascii="Times New Roman" w:hAnsi="Times New Roman" w:cs="Times New Roman"/>
          <w:sz w:val="24"/>
          <w:szCs w:val="24"/>
        </w:rPr>
        <w:t>’</w:t>
      </w:r>
      <w:r w:rsidRPr="00231879">
        <w:rPr>
          <w:rFonts w:ascii="Times New Roman" w:hAnsi="Times New Roman" w:cs="Times New Roman"/>
          <w:sz w:val="24"/>
          <w:szCs w:val="24"/>
        </w:rPr>
        <w:t xml:space="preserve"> and individuals</w:t>
      </w:r>
      <w:r w:rsidR="002F193B">
        <w:rPr>
          <w:rFonts w:ascii="Times New Roman" w:hAnsi="Times New Roman" w:cs="Times New Roman"/>
          <w:sz w:val="24"/>
          <w:szCs w:val="24"/>
        </w:rPr>
        <w:t>’</w:t>
      </w:r>
      <w:r w:rsidRPr="00231879">
        <w:rPr>
          <w:rFonts w:ascii="Times New Roman" w:hAnsi="Times New Roman" w:cs="Times New Roman"/>
          <w:sz w:val="24"/>
          <w:szCs w:val="24"/>
        </w:rPr>
        <w:t xml:space="preserve"> freedom; in fact, many individuals who supported desegregation efforts rejected mandated busing as the means of achieving quality education because a forced policy, it was believed, was an infringement of freedom, especially the freedom of choice regarding education. One group in particular made a significant mark during the busing crisis: Restore Our Alienated Rights, more common</w:t>
      </w:r>
      <w:r w:rsidR="005650B1">
        <w:rPr>
          <w:rFonts w:ascii="Times New Roman" w:hAnsi="Times New Roman" w:cs="Times New Roman"/>
          <w:sz w:val="24"/>
          <w:szCs w:val="24"/>
        </w:rPr>
        <w:t>ly</w:t>
      </w:r>
      <w:r w:rsidRPr="00231879">
        <w:rPr>
          <w:rFonts w:ascii="Times New Roman" w:hAnsi="Times New Roman" w:cs="Times New Roman"/>
          <w:sz w:val="24"/>
          <w:szCs w:val="24"/>
        </w:rPr>
        <w:t xml:space="preserve"> referred to as ROAR. Led by Louise Day Hicks, a member of the Boston City Council and school board committee, ROAR was an anti-busing, largely </w:t>
      </w:r>
      <w:proofErr w:type="gramStart"/>
      <w:r w:rsidRPr="00231879">
        <w:rPr>
          <w:rFonts w:ascii="Times New Roman" w:hAnsi="Times New Roman" w:cs="Times New Roman"/>
          <w:sz w:val="24"/>
          <w:szCs w:val="24"/>
        </w:rPr>
        <w:t>parent,</w:t>
      </w:r>
      <w:proofErr w:type="gramEnd"/>
      <w:r w:rsidRPr="00231879">
        <w:rPr>
          <w:rFonts w:ascii="Times New Roman" w:hAnsi="Times New Roman" w:cs="Times New Roman"/>
          <w:sz w:val="24"/>
          <w:szCs w:val="24"/>
        </w:rPr>
        <w:t xml:space="preserve"> organization that argued that mandated busing was against the rights guar</w:t>
      </w:r>
      <w:r w:rsidR="00DA36DF">
        <w:rPr>
          <w:rFonts w:ascii="Times New Roman" w:hAnsi="Times New Roman" w:cs="Times New Roman"/>
          <w:sz w:val="24"/>
          <w:szCs w:val="24"/>
        </w:rPr>
        <w:t>anteed under the Constitution.</w:t>
      </w:r>
      <w:r w:rsidR="00DA36DF">
        <w:rPr>
          <w:rStyle w:val="FootnoteReference"/>
          <w:rFonts w:ascii="Times New Roman" w:hAnsi="Times New Roman" w:cs="Times New Roman"/>
          <w:sz w:val="24"/>
          <w:szCs w:val="24"/>
        </w:rPr>
        <w:footnoteReference w:id="14"/>
      </w:r>
      <w:r w:rsidRPr="00231879">
        <w:rPr>
          <w:rFonts w:ascii="Times New Roman" w:hAnsi="Times New Roman" w:cs="Times New Roman"/>
          <w:sz w:val="24"/>
          <w:szCs w:val="24"/>
        </w:rPr>
        <w:t xml:space="preserve"> ROAR rallies often attacked Garrity</w:t>
      </w:r>
      <w:r w:rsidR="002F193B">
        <w:rPr>
          <w:rFonts w:ascii="Times New Roman" w:hAnsi="Times New Roman" w:cs="Times New Roman"/>
          <w:sz w:val="24"/>
          <w:szCs w:val="24"/>
        </w:rPr>
        <w:t>’</w:t>
      </w:r>
      <w:r w:rsidRPr="00231879">
        <w:rPr>
          <w:rFonts w:ascii="Times New Roman" w:hAnsi="Times New Roman" w:cs="Times New Roman"/>
          <w:sz w:val="24"/>
          <w:szCs w:val="24"/>
        </w:rPr>
        <w:t>s busing policy on the grounds that it was violating personal freedoms regarding education. During one rally a member commented</w:t>
      </w:r>
      <w:r w:rsidR="00460591">
        <w:rPr>
          <w:rFonts w:ascii="Times New Roman" w:hAnsi="Times New Roman" w:cs="Times New Roman"/>
          <w:sz w:val="24"/>
          <w:szCs w:val="24"/>
        </w:rPr>
        <w:t>,</w:t>
      </w:r>
      <w:r w:rsidRPr="00231879">
        <w:rPr>
          <w:rFonts w:ascii="Times New Roman" w:hAnsi="Times New Roman" w:cs="Times New Roman"/>
          <w:sz w:val="24"/>
          <w:szCs w:val="24"/>
        </w:rPr>
        <w:t xml:space="preserve"> </w:t>
      </w:r>
      <w:r w:rsidR="002F193B">
        <w:rPr>
          <w:rFonts w:ascii="Times New Roman" w:hAnsi="Times New Roman" w:cs="Times New Roman"/>
          <w:sz w:val="24"/>
          <w:szCs w:val="24"/>
        </w:rPr>
        <w:t>“</w:t>
      </w:r>
      <w:r w:rsidRPr="00231879">
        <w:rPr>
          <w:rFonts w:ascii="Times New Roman" w:hAnsi="Times New Roman" w:cs="Times New Roman"/>
          <w:sz w:val="24"/>
          <w:szCs w:val="24"/>
        </w:rPr>
        <w:t>We are here protecting our children and our brother and sister</w:t>
      </w:r>
      <w:r w:rsidR="002F193B">
        <w:rPr>
          <w:rFonts w:ascii="Times New Roman" w:hAnsi="Times New Roman" w:cs="Times New Roman"/>
          <w:sz w:val="24"/>
          <w:szCs w:val="24"/>
        </w:rPr>
        <w:t>’</w:t>
      </w:r>
      <w:r w:rsidRPr="00231879">
        <w:rPr>
          <w:rFonts w:ascii="Times New Roman" w:hAnsi="Times New Roman" w:cs="Times New Roman"/>
          <w:sz w:val="24"/>
          <w:szCs w:val="24"/>
        </w:rPr>
        <w:t>s children. They have the right to attend the school of their choice. They have the right to enjoy the freedoms of this land.</w:t>
      </w:r>
      <w:r w:rsidR="002F193B">
        <w:rPr>
          <w:rFonts w:ascii="Times New Roman" w:hAnsi="Times New Roman" w:cs="Times New Roman"/>
          <w:sz w:val="24"/>
          <w:szCs w:val="24"/>
        </w:rPr>
        <w:t>”</w:t>
      </w:r>
      <w:r w:rsidR="00DA36DF">
        <w:rPr>
          <w:rStyle w:val="FootnoteReference"/>
          <w:rFonts w:ascii="Times New Roman" w:hAnsi="Times New Roman" w:cs="Times New Roman"/>
          <w:sz w:val="24"/>
          <w:szCs w:val="24"/>
        </w:rPr>
        <w:footnoteReference w:id="15"/>
      </w:r>
    </w:p>
    <w:p w:rsidR="00C2195A" w:rsidRDefault="00231879" w:rsidP="00C2195A">
      <w:pPr>
        <w:pStyle w:val="NoSpacing"/>
        <w:spacing w:line="480" w:lineRule="auto"/>
        <w:ind w:firstLine="720"/>
        <w:rPr>
          <w:rFonts w:ascii="Times New Roman" w:hAnsi="Times New Roman" w:cs="Times New Roman"/>
          <w:sz w:val="24"/>
          <w:szCs w:val="24"/>
        </w:rPr>
      </w:pPr>
      <w:r w:rsidRPr="00231879">
        <w:rPr>
          <w:rFonts w:ascii="Times New Roman" w:hAnsi="Times New Roman" w:cs="Times New Roman"/>
          <w:sz w:val="24"/>
          <w:szCs w:val="24"/>
        </w:rPr>
        <w:t xml:space="preserve">Additionally, many people argued that forced busing disregarded the small communities and neighborhood ties that they had worked so hard to establish. Forced busing, they believed, disrupted their right to safely practice their distinct heritages and customs. Many of the neighborhoods in Boston were </w:t>
      </w:r>
      <w:r w:rsidR="009554C0" w:rsidRPr="00231879">
        <w:rPr>
          <w:rFonts w:ascii="Times New Roman" w:hAnsi="Times New Roman" w:cs="Times New Roman"/>
          <w:sz w:val="24"/>
          <w:szCs w:val="24"/>
        </w:rPr>
        <w:t>predomina</w:t>
      </w:r>
      <w:r w:rsidR="009554C0">
        <w:rPr>
          <w:rFonts w:ascii="Times New Roman" w:hAnsi="Times New Roman" w:cs="Times New Roman"/>
          <w:sz w:val="24"/>
          <w:szCs w:val="24"/>
        </w:rPr>
        <w:t>t</w:t>
      </w:r>
      <w:r w:rsidR="009554C0" w:rsidRPr="00231879">
        <w:rPr>
          <w:rFonts w:ascii="Times New Roman" w:hAnsi="Times New Roman" w:cs="Times New Roman"/>
          <w:sz w:val="24"/>
          <w:szCs w:val="24"/>
        </w:rPr>
        <w:t>ely</w:t>
      </w:r>
      <w:r w:rsidRPr="00231879">
        <w:rPr>
          <w:rFonts w:ascii="Times New Roman" w:hAnsi="Times New Roman" w:cs="Times New Roman"/>
          <w:sz w:val="24"/>
          <w:szCs w:val="24"/>
        </w:rPr>
        <w:t xml:space="preserve"> one ethnicity; thus, they shared a common background. In Boston, neighborhoods were isolated into pockets of whites, Italians, blacks, Irish, and so forth, which many were willing to fight to keep contained. According to Daniel Haney, </w:t>
      </w:r>
      <w:r w:rsidR="002F193B">
        <w:rPr>
          <w:rFonts w:ascii="Times New Roman" w:hAnsi="Times New Roman" w:cs="Times New Roman"/>
          <w:sz w:val="24"/>
          <w:szCs w:val="24"/>
        </w:rPr>
        <w:t>“</w:t>
      </w:r>
      <w:r w:rsidRPr="00231879">
        <w:rPr>
          <w:rFonts w:ascii="Times New Roman" w:hAnsi="Times New Roman" w:cs="Times New Roman"/>
          <w:sz w:val="24"/>
          <w:szCs w:val="24"/>
        </w:rPr>
        <w:t xml:space="preserve">These neighborhoods, proud and defensive, are the basic urban unit in Boston. Their residents share similar heritage, race, income, and outlook. There are the Italians in the North </w:t>
      </w:r>
      <w:r w:rsidRPr="00231879">
        <w:rPr>
          <w:rFonts w:ascii="Times New Roman" w:hAnsi="Times New Roman" w:cs="Times New Roman"/>
          <w:sz w:val="24"/>
          <w:szCs w:val="24"/>
        </w:rPr>
        <w:lastRenderedPageBreak/>
        <w:t>End and East Boston, the Irish and Charleston and South Boston, and the blacks in Roxbury and parts of Dorchester.</w:t>
      </w:r>
      <w:r w:rsidR="002F193B">
        <w:rPr>
          <w:rFonts w:ascii="Times New Roman" w:hAnsi="Times New Roman" w:cs="Times New Roman"/>
          <w:sz w:val="24"/>
          <w:szCs w:val="24"/>
        </w:rPr>
        <w:t>”</w:t>
      </w:r>
      <w:r w:rsidR="00DA36DF">
        <w:rPr>
          <w:rStyle w:val="FootnoteReference"/>
          <w:rFonts w:ascii="Times New Roman" w:hAnsi="Times New Roman" w:cs="Times New Roman"/>
          <w:sz w:val="24"/>
          <w:szCs w:val="24"/>
        </w:rPr>
        <w:footnoteReference w:id="16"/>
      </w:r>
      <w:r w:rsidRPr="00231879">
        <w:rPr>
          <w:rFonts w:ascii="Times New Roman" w:hAnsi="Times New Roman" w:cs="Times New Roman"/>
          <w:sz w:val="24"/>
          <w:szCs w:val="24"/>
        </w:rPr>
        <w:t xml:space="preserve"> Forced busing, then, enticed a fear that heritage, family, and customs were being dismantled. One Charlestown resident reflected on the busing as </w:t>
      </w:r>
      <w:r w:rsidR="002F193B">
        <w:rPr>
          <w:rFonts w:ascii="Times New Roman" w:hAnsi="Times New Roman" w:cs="Times New Roman"/>
          <w:sz w:val="24"/>
          <w:szCs w:val="24"/>
        </w:rPr>
        <w:t>“</w:t>
      </w:r>
      <w:r w:rsidRPr="00231879">
        <w:rPr>
          <w:rFonts w:ascii="Times New Roman" w:hAnsi="Times New Roman" w:cs="Times New Roman"/>
          <w:sz w:val="24"/>
          <w:szCs w:val="24"/>
        </w:rPr>
        <w:t>an intrusion on individual rights</w:t>
      </w:r>
      <w:r w:rsidR="002F193B">
        <w:rPr>
          <w:rFonts w:ascii="Times New Roman" w:hAnsi="Times New Roman" w:cs="Times New Roman"/>
          <w:sz w:val="24"/>
          <w:szCs w:val="24"/>
        </w:rPr>
        <w:t>”</w:t>
      </w:r>
      <w:r w:rsidRPr="00231879">
        <w:rPr>
          <w:rFonts w:ascii="Times New Roman" w:hAnsi="Times New Roman" w:cs="Times New Roman"/>
          <w:sz w:val="24"/>
          <w:szCs w:val="24"/>
        </w:rPr>
        <w:t xml:space="preserve"> and explained that residents </w:t>
      </w:r>
      <w:r w:rsidR="002F193B">
        <w:rPr>
          <w:rFonts w:ascii="Times New Roman" w:hAnsi="Times New Roman" w:cs="Times New Roman"/>
          <w:sz w:val="24"/>
          <w:szCs w:val="24"/>
        </w:rPr>
        <w:t>“</w:t>
      </w:r>
      <w:r w:rsidRPr="00231879">
        <w:rPr>
          <w:rFonts w:ascii="Times New Roman" w:hAnsi="Times New Roman" w:cs="Times New Roman"/>
          <w:sz w:val="24"/>
          <w:szCs w:val="24"/>
        </w:rPr>
        <w:t>are worried about the fabric and peace</w:t>
      </w:r>
      <w:r w:rsidR="002F193B">
        <w:rPr>
          <w:rFonts w:ascii="Times New Roman" w:hAnsi="Times New Roman" w:cs="Times New Roman"/>
          <w:sz w:val="24"/>
          <w:szCs w:val="24"/>
        </w:rPr>
        <w:t>”</w:t>
      </w:r>
      <w:r w:rsidR="00DA36DF">
        <w:rPr>
          <w:rFonts w:ascii="Times New Roman" w:hAnsi="Times New Roman" w:cs="Times New Roman"/>
          <w:sz w:val="24"/>
          <w:szCs w:val="24"/>
        </w:rPr>
        <w:t xml:space="preserve"> of </w:t>
      </w:r>
      <w:r w:rsidR="0049197A">
        <w:rPr>
          <w:rFonts w:ascii="Times New Roman" w:hAnsi="Times New Roman" w:cs="Times New Roman"/>
          <w:sz w:val="24"/>
          <w:szCs w:val="24"/>
        </w:rPr>
        <w:t>their</w:t>
      </w:r>
      <w:r w:rsidR="00DA36DF">
        <w:rPr>
          <w:rFonts w:ascii="Times New Roman" w:hAnsi="Times New Roman" w:cs="Times New Roman"/>
          <w:sz w:val="24"/>
          <w:szCs w:val="24"/>
        </w:rPr>
        <w:t xml:space="preserve"> town</w:t>
      </w:r>
      <w:r w:rsidR="0049197A">
        <w:rPr>
          <w:rFonts w:ascii="Times New Roman" w:hAnsi="Times New Roman" w:cs="Times New Roman"/>
          <w:sz w:val="24"/>
          <w:szCs w:val="24"/>
        </w:rPr>
        <w:t>s</w:t>
      </w:r>
      <w:r w:rsidR="00DA36DF">
        <w:rPr>
          <w:rFonts w:ascii="Times New Roman" w:hAnsi="Times New Roman" w:cs="Times New Roman"/>
          <w:sz w:val="24"/>
          <w:szCs w:val="24"/>
        </w:rPr>
        <w:t>.</w:t>
      </w:r>
      <w:r w:rsidR="00DA36DF">
        <w:rPr>
          <w:rStyle w:val="FootnoteReference"/>
          <w:rFonts w:ascii="Times New Roman" w:hAnsi="Times New Roman" w:cs="Times New Roman"/>
          <w:sz w:val="24"/>
          <w:szCs w:val="24"/>
        </w:rPr>
        <w:footnoteReference w:id="17"/>
      </w:r>
      <w:r w:rsidRPr="00231879">
        <w:rPr>
          <w:rFonts w:ascii="Times New Roman" w:hAnsi="Times New Roman" w:cs="Times New Roman"/>
          <w:sz w:val="24"/>
          <w:szCs w:val="24"/>
        </w:rPr>
        <w:t xml:space="preserve"> Ray Herman, an administrator and part-time physical education instructor, believed that the loss of freedom, not forced </w:t>
      </w:r>
      <w:proofErr w:type="gramStart"/>
      <w:r w:rsidRPr="00231879">
        <w:rPr>
          <w:rFonts w:ascii="Times New Roman" w:hAnsi="Times New Roman" w:cs="Times New Roman"/>
          <w:sz w:val="24"/>
          <w:szCs w:val="24"/>
        </w:rPr>
        <w:t>busing,</w:t>
      </w:r>
      <w:proofErr w:type="gramEnd"/>
      <w:r w:rsidRPr="00231879">
        <w:rPr>
          <w:rFonts w:ascii="Times New Roman" w:hAnsi="Times New Roman" w:cs="Times New Roman"/>
          <w:sz w:val="24"/>
          <w:szCs w:val="24"/>
        </w:rPr>
        <w:t xml:space="preserve"> was the real issue. He explained, </w:t>
      </w:r>
      <w:r w:rsidR="002F193B">
        <w:rPr>
          <w:rFonts w:ascii="Times New Roman" w:hAnsi="Times New Roman" w:cs="Times New Roman"/>
          <w:sz w:val="24"/>
          <w:szCs w:val="24"/>
        </w:rPr>
        <w:t>“</w:t>
      </w:r>
      <w:r w:rsidR="00175E00">
        <w:rPr>
          <w:rFonts w:ascii="Times New Roman" w:hAnsi="Times New Roman" w:cs="Times New Roman"/>
          <w:sz w:val="24"/>
          <w:szCs w:val="24"/>
        </w:rPr>
        <w:t>…</w:t>
      </w:r>
      <w:r w:rsidRPr="00231879">
        <w:rPr>
          <w:rFonts w:ascii="Times New Roman" w:hAnsi="Times New Roman" w:cs="Times New Roman"/>
          <w:sz w:val="24"/>
          <w:szCs w:val="24"/>
        </w:rPr>
        <w:t>that</w:t>
      </w:r>
      <w:r w:rsidR="002F193B">
        <w:rPr>
          <w:rFonts w:ascii="Times New Roman" w:hAnsi="Times New Roman" w:cs="Times New Roman"/>
          <w:sz w:val="24"/>
          <w:szCs w:val="24"/>
        </w:rPr>
        <w:t>’</w:t>
      </w:r>
      <w:r w:rsidRPr="00231879">
        <w:rPr>
          <w:rFonts w:ascii="Times New Roman" w:hAnsi="Times New Roman" w:cs="Times New Roman"/>
          <w:sz w:val="24"/>
          <w:szCs w:val="24"/>
        </w:rPr>
        <w:t>s not what gets most people about the busing...it</w:t>
      </w:r>
      <w:r w:rsidR="002F193B">
        <w:rPr>
          <w:rFonts w:ascii="Times New Roman" w:hAnsi="Times New Roman" w:cs="Times New Roman"/>
          <w:sz w:val="24"/>
          <w:szCs w:val="24"/>
        </w:rPr>
        <w:t>’</w:t>
      </w:r>
      <w:r w:rsidRPr="00231879">
        <w:rPr>
          <w:rFonts w:ascii="Times New Roman" w:hAnsi="Times New Roman" w:cs="Times New Roman"/>
          <w:sz w:val="24"/>
          <w:szCs w:val="24"/>
        </w:rPr>
        <w:t>s the pushing people around. Telling a man, I don</w:t>
      </w:r>
      <w:r w:rsidR="002F193B">
        <w:rPr>
          <w:rFonts w:ascii="Times New Roman" w:hAnsi="Times New Roman" w:cs="Times New Roman"/>
          <w:sz w:val="24"/>
          <w:szCs w:val="24"/>
        </w:rPr>
        <w:t>’</w:t>
      </w:r>
      <w:r w:rsidRPr="00231879">
        <w:rPr>
          <w:rFonts w:ascii="Times New Roman" w:hAnsi="Times New Roman" w:cs="Times New Roman"/>
          <w:sz w:val="24"/>
          <w:szCs w:val="24"/>
        </w:rPr>
        <w:t>t care that you</w:t>
      </w:r>
      <w:r w:rsidR="002F193B">
        <w:rPr>
          <w:rFonts w:ascii="Times New Roman" w:hAnsi="Times New Roman" w:cs="Times New Roman"/>
          <w:sz w:val="24"/>
          <w:szCs w:val="24"/>
        </w:rPr>
        <w:t>’</w:t>
      </w:r>
      <w:r w:rsidRPr="00231879">
        <w:rPr>
          <w:rFonts w:ascii="Times New Roman" w:hAnsi="Times New Roman" w:cs="Times New Roman"/>
          <w:sz w:val="24"/>
          <w:szCs w:val="24"/>
        </w:rPr>
        <w:t>ve spent your life working to make the money to live in this one small block of one small community in the middle of this city. I don</w:t>
      </w:r>
      <w:r w:rsidR="002F193B">
        <w:rPr>
          <w:rFonts w:ascii="Times New Roman" w:hAnsi="Times New Roman" w:cs="Times New Roman"/>
          <w:sz w:val="24"/>
          <w:szCs w:val="24"/>
        </w:rPr>
        <w:t>’</w:t>
      </w:r>
      <w:r w:rsidRPr="00231879">
        <w:rPr>
          <w:rFonts w:ascii="Times New Roman" w:hAnsi="Times New Roman" w:cs="Times New Roman"/>
          <w:sz w:val="24"/>
          <w:szCs w:val="24"/>
        </w:rPr>
        <w:t>t care that you want to live near the people you grew up with and your parents and maybe grandparents grew up with. I don</w:t>
      </w:r>
      <w:r w:rsidR="002F193B">
        <w:rPr>
          <w:rFonts w:ascii="Times New Roman" w:hAnsi="Times New Roman" w:cs="Times New Roman"/>
          <w:sz w:val="24"/>
          <w:szCs w:val="24"/>
        </w:rPr>
        <w:t>’</w:t>
      </w:r>
      <w:r w:rsidRPr="00231879">
        <w:rPr>
          <w:rFonts w:ascii="Times New Roman" w:hAnsi="Times New Roman" w:cs="Times New Roman"/>
          <w:sz w:val="24"/>
          <w:szCs w:val="24"/>
        </w:rPr>
        <w:t>t care that you want to keep your children with their own kind so they can see how important it is for them to learn about their own kind, the history of their people and their neighborhood</w:t>
      </w:r>
      <w:r w:rsidR="00DA36DF">
        <w:rPr>
          <w:rFonts w:ascii="Times New Roman" w:hAnsi="Times New Roman" w:cs="Times New Roman"/>
          <w:sz w:val="24"/>
          <w:szCs w:val="24"/>
        </w:rPr>
        <w:t>.”</w:t>
      </w:r>
      <w:r w:rsidR="00DA36DF">
        <w:rPr>
          <w:rStyle w:val="FootnoteReference"/>
          <w:rFonts w:ascii="Times New Roman" w:hAnsi="Times New Roman" w:cs="Times New Roman"/>
          <w:sz w:val="24"/>
          <w:szCs w:val="24"/>
        </w:rPr>
        <w:footnoteReference w:id="18"/>
      </w:r>
    </w:p>
    <w:p w:rsidR="00231879" w:rsidRDefault="00C2195A" w:rsidP="00C2195A">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 final issue regarding freedom is that local control and power was undercut by state and federal authorities. </w:t>
      </w:r>
      <w:r w:rsidR="00231879" w:rsidRPr="00231879">
        <w:rPr>
          <w:rFonts w:ascii="Times New Roman" w:hAnsi="Times New Roman" w:cs="Times New Roman"/>
          <w:sz w:val="24"/>
          <w:szCs w:val="24"/>
        </w:rPr>
        <w:t>National polls conducted in 1975 revealed that the majority of both white and black citizens were opposed to busing. Furthermore, in the case of Boston</w:t>
      </w:r>
      <w:r w:rsidR="002F193B">
        <w:rPr>
          <w:rFonts w:ascii="Times New Roman" w:hAnsi="Times New Roman" w:cs="Times New Roman"/>
          <w:sz w:val="24"/>
          <w:szCs w:val="24"/>
        </w:rPr>
        <w:t>’</w:t>
      </w:r>
      <w:r w:rsidR="00231879" w:rsidRPr="00231879">
        <w:rPr>
          <w:rFonts w:ascii="Times New Roman" w:hAnsi="Times New Roman" w:cs="Times New Roman"/>
          <w:sz w:val="24"/>
          <w:szCs w:val="24"/>
        </w:rPr>
        <w:t xml:space="preserve">s schools, locally elected representatives and school governing committees were in firm opposition to busing their students. Nonetheless, these stances were largely ignored as busing was </w:t>
      </w:r>
      <w:r w:rsidR="003046BD">
        <w:rPr>
          <w:rFonts w:ascii="Times New Roman" w:hAnsi="Times New Roman" w:cs="Times New Roman"/>
          <w:sz w:val="24"/>
          <w:szCs w:val="24"/>
        </w:rPr>
        <w:t>mandated by the Federal court.</w:t>
      </w:r>
      <w:r w:rsidR="003046BD">
        <w:rPr>
          <w:rStyle w:val="FootnoteReference"/>
          <w:rFonts w:ascii="Times New Roman" w:hAnsi="Times New Roman" w:cs="Times New Roman"/>
          <w:sz w:val="24"/>
          <w:szCs w:val="24"/>
        </w:rPr>
        <w:footnoteReference w:id="19"/>
      </w:r>
      <w:r w:rsidR="00231879" w:rsidRPr="00231879">
        <w:rPr>
          <w:rFonts w:ascii="Times New Roman" w:hAnsi="Times New Roman" w:cs="Times New Roman"/>
          <w:sz w:val="24"/>
          <w:szCs w:val="24"/>
        </w:rPr>
        <w:t xml:space="preserve"> This deliberation does not reflect well on the system </w:t>
      </w:r>
      <w:r w:rsidR="00372B40">
        <w:rPr>
          <w:rFonts w:ascii="Times New Roman" w:hAnsi="Times New Roman" w:cs="Times New Roman"/>
          <w:sz w:val="24"/>
          <w:szCs w:val="24"/>
        </w:rPr>
        <w:t>that</w:t>
      </w:r>
      <w:r w:rsidR="00231879" w:rsidRPr="00231879">
        <w:rPr>
          <w:rFonts w:ascii="Times New Roman" w:hAnsi="Times New Roman" w:cs="Times New Roman"/>
          <w:sz w:val="24"/>
          <w:szCs w:val="24"/>
        </w:rPr>
        <w:t xml:space="preserve"> is supposed to govern for the best interests of its people. On the contrary, it offers a prime example of how the government can evade the desires of its people.</w:t>
      </w:r>
    </w:p>
    <w:p w:rsidR="00071211" w:rsidRDefault="00071211" w:rsidP="005F5131">
      <w:pPr>
        <w:pStyle w:val="NoSpacing"/>
        <w:spacing w:line="480" w:lineRule="auto"/>
        <w:rPr>
          <w:rFonts w:ascii="Times New Roman" w:hAnsi="Times New Roman" w:cs="Times New Roman"/>
          <w:sz w:val="24"/>
          <w:szCs w:val="24"/>
        </w:rPr>
      </w:pPr>
    </w:p>
    <w:p w:rsidR="00231879" w:rsidRDefault="00C2195A" w:rsidP="00C2195A">
      <w:pPr>
        <w:pStyle w:val="NoSpacing"/>
        <w:spacing w:line="480" w:lineRule="auto"/>
        <w:rPr>
          <w:rFonts w:ascii="Times New Roman" w:hAnsi="Times New Roman" w:cs="Times New Roman"/>
          <w:i/>
          <w:sz w:val="24"/>
          <w:szCs w:val="24"/>
        </w:rPr>
      </w:pPr>
      <w:r w:rsidRPr="00C2195A">
        <w:rPr>
          <w:rFonts w:ascii="Times New Roman" w:hAnsi="Times New Roman" w:cs="Times New Roman"/>
          <w:i/>
          <w:sz w:val="24"/>
          <w:szCs w:val="24"/>
        </w:rPr>
        <w:lastRenderedPageBreak/>
        <w:t>Busing</w:t>
      </w:r>
      <w:r>
        <w:rPr>
          <w:rFonts w:ascii="Times New Roman" w:hAnsi="Times New Roman" w:cs="Times New Roman"/>
          <w:i/>
          <w:sz w:val="24"/>
          <w:szCs w:val="24"/>
        </w:rPr>
        <w:t xml:space="preserve"> Induced Violent Reactions</w:t>
      </w:r>
    </w:p>
    <w:p w:rsidR="00C2195A" w:rsidRPr="00C2195A" w:rsidRDefault="00C2195A" w:rsidP="000554AA">
      <w:pPr>
        <w:pStyle w:val="NoSpacing"/>
        <w:spacing w:line="480" w:lineRule="auto"/>
        <w:ind w:firstLine="720"/>
        <w:rPr>
          <w:rFonts w:ascii="Times New Roman" w:hAnsi="Times New Roman" w:cs="Times New Roman"/>
          <w:sz w:val="24"/>
          <w:szCs w:val="24"/>
        </w:rPr>
      </w:pPr>
      <w:r w:rsidRPr="00C2195A">
        <w:rPr>
          <w:rFonts w:ascii="Times New Roman" w:hAnsi="Times New Roman" w:cs="Times New Roman"/>
          <w:sz w:val="24"/>
          <w:szCs w:val="24"/>
        </w:rPr>
        <w:t xml:space="preserve">The school year of 1974 marked perhaps the launch of elevated violence associated with the busing efforts. Although Mayor White declared at the time that </w:t>
      </w:r>
      <w:r w:rsidR="002F193B">
        <w:rPr>
          <w:rFonts w:ascii="Times New Roman" w:hAnsi="Times New Roman" w:cs="Times New Roman"/>
          <w:sz w:val="24"/>
          <w:szCs w:val="24"/>
        </w:rPr>
        <w:t>“</w:t>
      </w:r>
      <w:r w:rsidRPr="00C2195A">
        <w:rPr>
          <w:rFonts w:ascii="Times New Roman" w:hAnsi="Times New Roman" w:cs="Times New Roman"/>
          <w:sz w:val="24"/>
          <w:szCs w:val="24"/>
        </w:rPr>
        <w:t>The vast majority of Boston citizens continue to subordinate their personal feelings for the general good and have complied peacefully with the law,</w:t>
      </w:r>
      <w:r w:rsidR="002F193B">
        <w:rPr>
          <w:rFonts w:ascii="Times New Roman" w:hAnsi="Times New Roman" w:cs="Times New Roman"/>
          <w:sz w:val="24"/>
          <w:szCs w:val="24"/>
        </w:rPr>
        <w:t>”</w:t>
      </w:r>
      <w:r w:rsidRPr="00C2195A">
        <w:rPr>
          <w:rFonts w:ascii="Times New Roman" w:hAnsi="Times New Roman" w:cs="Times New Roman"/>
          <w:sz w:val="24"/>
          <w:szCs w:val="24"/>
        </w:rPr>
        <w:t xml:space="preserve"> violence surely overshadowed any positive effects of the movement.</w:t>
      </w:r>
      <w:r w:rsidR="009554C0" w:rsidRPr="009554C0">
        <w:rPr>
          <w:rStyle w:val="FootnoteReference"/>
          <w:rFonts w:ascii="Times New Roman" w:hAnsi="Times New Roman" w:cs="Times New Roman"/>
          <w:sz w:val="24"/>
          <w:szCs w:val="24"/>
        </w:rPr>
        <w:t xml:space="preserve"> </w:t>
      </w:r>
      <w:r w:rsidR="009554C0">
        <w:rPr>
          <w:rStyle w:val="FootnoteReference"/>
          <w:rFonts w:ascii="Times New Roman" w:hAnsi="Times New Roman" w:cs="Times New Roman"/>
          <w:sz w:val="24"/>
          <w:szCs w:val="24"/>
        </w:rPr>
        <w:footnoteReference w:id="20"/>
      </w:r>
      <w:r w:rsidRPr="00C2195A">
        <w:rPr>
          <w:rFonts w:ascii="Times New Roman" w:hAnsi="Times New Roman" w:cs="Times New Roman"/>
          <w:sz w:val="24"/>
          <w:szCs w:val="24"/>
        </w:rPr>
        <w:t xml:space="preserve"> Students fought each other in the classrooms, halls, and cafeterias. Buses carrying both white and black students were pelted with rocks or beaten and smashed by other heavy objects. Upon exiting the buses, many students were interviewed by local news companies. One black female student reported, </w:t>
      </w:r>
      <w:r w:rsidR="002F193B">
        <w:rPr>
          <w:rFonts w:ascii="Times New Roman" w:hAnsi="Times New Roman" w:cs="Times New Roman"/>
          <w:sz w:val="24"/>
          <w:szCs w:val="24"/>
        </w:rPr>
        <w:t>“</w:t>
      </w:r>
      <w:r w:rsidRPr="00C2195A">
        <w:rPr>
          <w:rFonts w:ascii="Times New Roman" w:hAnsi="Times New Roman" w:cs="Times New Roman"/>
          <w:sz w:val="24"/>
          <w:szCs w:val="24"/>
        </w:rPr>
        <w:t>We went to school, everything was alright, but when we came back outside, it was all whites, you</w:t>
      </w:r>
      <w:r w:rsidR="0044626F">
        <w:rPr>
          <w:rFonts w:ascii="Times New Roman" w:hAnsi="Times New Roman" w:cs="Times New Roman"/>
          <w:sz w:val="24"/>
          <w:szCs w:val="24"/>
        </w:rPr>
        <w:t xml:space="preserve"> know. </w:t>
      </w:r>
      <w:proofErr w:type="gramStart"/>
      <w:r w:rsidR="0044626F">
        <w:rPr>
          <w:rFonts w:ascii="Times New Roman" w:hAnsi="Times New Roman" w:cs="Times New Roman"/>
          <w:sz w:val="24"/>
          <w:szCs w:val="24"/>
        </w:rPr>
        <w:t xml:space="preserve">Old, young, little ones, </w:t>
      </w:r>
      <w:r w:rsidRPr="00C2195A">
        <w:rPr>
          <w:rFonts w:ascii="Times New Roman" w:hAnsi="Times New Roman" w:cs="Times New Roman"/>
          <w:sz w:val="24"/>
          <w:szCs w:val="24"/>
        </w:rPr>
        <w:t>teenagers.</w:t>
      </w:r>
      <w:proofErr w:type="gramEnd"/>
      <w:r w:rsidRPr="00C2195A">
        <w:rPr>
          <w:rFonts w:ascii="Times New Roman" w:hAnsi="Times New Roman" w:cs="Times New Roman"/>
          <w:sz w:val="24"/>
          <w:szCs w:val="24"/>
        </w:rPr>
        <w:t xml:space="preserve"> They started throwing rocks, so all the glass was busted out. And do you know it was a white man who was driving the bus? You know he stopped there and let them hit us with the rocks and stuff.</w:t>
      </w:r>
      <w:r w:rsidR="002F193B">
        <w:rPr>
          <w:rFonts w:ascii="Times New Roman" w:hAnsi="Times New Roman" w:cs="Times New Roman"/>
          <w:sz w:val="24"/>
          <w:szCs w:val="24"/>
        </w:rPr>
        <w:t xml:space="preserve"> He didn’t move. He stopped.”</w:t>
      </w:r>
      <w:r w:rsidR="00F43B84">
        <w:rPr>
          <w:rStyle w:val="FootnoteReference"/>
          <w:rFonts w:ascii="Times New Roman" w:hAnsi="Times New Roman" w:cs="Times New Roman"/>
          <w:sz w:val="24"/>
          <w:szCs w:val="24"/>
        </w:rPr>
        <w:footnoteReference w:id="21"/>
      </w:r>
      <w:r w:rsidRPr="00C2195A">
        <w:rPr>
          <w:rFonts w:ascii="Times New Roman" w:hAnsi="Times New Roman" w:cs="Times New Roman"/>
          <w:sz w:val="24"/>
          <w:szCs w:val="24"/>
        </w:rPr>
        <w:t xml:space="preserve"> Gunshots were fired on several occasions toward law enforcement officials, students, and the general public. Many organized demonstrations, whether having intentions of violence or not, ultima</w:t>
      </w:r>
      <w:r w:rsidR="00F43B84">
        <w:rPr>
          <w:rFonts w:ascii="Times New Roman" w:hAnsi="Times New Roman" w:cs="Times New Roman"/>
          <w:sz w:val="24"/>
          <w:szCs w:val="24"/>
        </w:rPr>
        <w:t>tely resulted in violent acts.</w:t>
      </w:r>
      <w:r w:rsidRPr="00C2195A">
        <w:rPr>
          <w:rFonts w:ascii="Times New Roman" w:hAnsi="Times New Roman" w:cs="Times New Roman"/>
          <w:sz w:val="24"/>
          <w:szCs w:val="24"/>
        </w:rPr>
        <w:t xml:space="preserve"> Sadly, according to some sources, the worst acts of violence during the busing crisis went unreported as news and newspaper companies were reluctant to report issues fearing negative readership reactions. Sid Blumenthal reported</w:t>
      </w:r>
      <w:r w:rsidR="00801B1F">
        <w:rPr>
          <w:rFonts w:ascii="Times New Roman" w:hAnsi="Times New Roman" w:cs="Times New Roman"/>
          <w:sz w:val="24"/>
          <w:szCs w:val="24"/>
        </w:rPr>
        <w:t>,</w:t>
      </w:r>
      <w:r w:rsidRPr="00C2195A">
        <w:rPr>
          <w:rFonts w:ascii="Times New Roman" w:hAnsi="Times New Roman" w:cs="Times New Roman"/>
          <w:sz w:val="24"/>
          <w:szCs w:val="24"/>
        </w:rPr>
        <w:t xml:space="preserve"> </w:t>
      </w:r>
      <w:r w:rsidR="002F193B">
        <w:rPr>
          <w:rFonts w:ascii="Times New Roman" w:hAnsi="Times New Roman" w:cs="Times New Roman"/>
          <w:sz w:val="24"/>
          <w:szCs w:val="24"/>
        </w:rPr>
        <w:t>“</w:t>
      </w:r>
      <w:r w:rsidRPr="00C41A2A">
        <w:rPr>
          <w:rFonts w:ascii="Times New Roman" w:hAnsi="Times New Roman" w:cs="Times New Roman"/>
          <w:i/>
          <w:sz w:val="24"/>
          <w:szCs w:val="24"/>
        </w:rPr>
        <w:t>The Globe</w:t>
      </w:r>
      <w:r w:rsidRPr="00C2195A">
        <w:rPr>
          <w:rFonts w:ascii="Times New Roman" w:hAnsi="Times New Roman" w:cs="Times New Roman"/>
          <w:sz w:val="24"/>
          <w:szCs w:val="24"/>
        </w:rPr>
        <w:t xml:space="preserve">, the major Boston newspaper, has been skittish about reporting much about these incidents...After a shotgun blast shattered some of its windows in apparent retaliation for its liberal policy, new bullet-proof panes were installed. In another attack, a </w:t>
      </w:r>
      <w:r w:rsidRPr="00C41A2A">
        <w:rPr>
          <w:rFonts w:ascii="Times New Roman" w:hAnsi="Times New Roman" w:cs="Times New Roman"/>
          <w:i/>
          <w:sz w:val="24"/>
          <w:szCs w:val="24"/>
        </w:rPr>
        <w:t>Globe</w:t>
      </w:r>
      <w:r w:rsidRPr="00C2195A">
        <w:rPr>
          <w:rFonts w:ascii="Times New Roman" w:hAnsi="Times New Roman" w:cs="Times New Roman"/>
          <w:sz w:val="24"/>
          <w:szCs w:val="24"/>
        </w:rPr>
        <w:t xml:space="preserve"> delivery truck </w:t>
      </w:r>
      <w:r w:rsidRPr="00C2195A">
        <w:rPr>
          <w:rFonts w:ascii="Times New Roman" w:hAnsi="Times New Roman" w:cs="Times New Roman"/>
          <w:sz w:val="24"/>
          <w:szCs w:val="24"/>
        </w:rPr>
        <w:lastRenderedPageBreak/>
        <w:t>was hijacked and dumped in Boston Harbor. The newspaper is reluctant to take a</w:t>
      </w:r>
      <w:r w:rsidR="002F193B">
        <w:rPr>
          <w:rFonts w:ascii="Times New Roman" w:hAnsi="Times New Roman" w:cs="Times New Roman"/>
          <w:sz w:val="24"/>
          <w:szCs w:val="24"/>
        </w:rPr>
        <w:t xml:space="preserve"> strong line for integration.”</w:t>
      </w:r>
      <w:r w:rsidR="008A40B7">
        <w:rPr>
          <w:rStyle w:val="FootnoteReference"/>
          <w:rFonts w:ascii="Times New Roman" w:hAnsi="Times New Roman" w:cs="Times New Roman"/>
          <w:sz w:val="24"/>
          <w:szCs w:val="24"/>
        </w:rPr>
        <w:footnoteReference w:id="22"/>
      </w:r>
    </w:p>
    <w:p w:rsidR="00C2195A" w:rsidRDefault="00C2195A" w:rsidP="00C2195A">
      <w:pPr>
        <w:pStyle w:val="NoSpacing"/>
        <w:spacing w:line="480" w:lineRule="auto"/>
        <w:ind w:firstLine="720"/>
        <w:rPr>
          <w:rFonts w:ascii="Times New Roman" w:hAnsi="Times New Roman" w:cs="Times New Roman"/>
          <w:sz w:val="24"/>
          <w:szCs w:val="24"/>
        </w:rPr>
      </w:pPr>
      <w:r w:rsidRPr="00C2195A">
        <w:rPr>
          <w:rFonts w:ascii="Times New Roman" w:hAnsi="Times New Roman" w:cs="Times New Roman"/>
          <w:sz w:val="24"/>
          <w:szCs w:val="24"/>
        </w:rPr>
        <w:t>Violence was such a concern that heavy measures were made readily available to qualm violent outbreaks. In the second year of the busing policy, for instance</w:t>
      </w:r>
      <w:r w:rsidR="00FB4F07">
        <w:rPr>
          <w:rFonts w:ascii="Times New Roman" w:hAnsi="Times New Roman" w:cs="Times New Roman"/>
          <w:sz w:val="24"/>
          <w:szCs w:val="24"/>
        </w:rPr>
        <w:t>,</w:t>
      </w:r>
      <w:r w:rsidRPr="00C2195A">
        <w:rPr>
          <w:rFonts w:ascii="Times New Roman" w:hAnsi="Times New Roman" w:cs="Times New Roman"/>
          <w:sz w:val="24"/>
          <w:szCs w:val="24"/>
        </w:rPr>
        <w:t xml:space="preserve"> </w:t>
      </w:r>
      <w:r w:rsidR="002F193B">
        <w:rPr>
          <w:rFonts w:ascii="Times New Roman" w:hAnsi="Times New Roman" w:cs="Times New Roman"/>
          <w:sz w:val="24"/>
          <w:szCs w:val="24"/>
        </w:rPr>
        <w:t>“</w:t>
      </w:r>
      <w:r w:rsidRPr="00C2195A">
        <w:rPr>
          <w:rFonts w:ascii="Times New Roman" w:hAnsi="Times New Roman" w:cs="Times New Roman"/>
          <w:sz w:val="24"/>
          <w:szCs w:val="24"/>
        </w:rPr>
        <w:t>police guards were quadrupled to a total of 2,100 around critical schools and bus routes...federal marshals and National Guardsmen were brought to Boston</w:t>
      </w:r>
      <w:r w:rsidR="002F193B">
        <w:rPr>
          <w:rFonts w:ascii="Times New Roman" w:hAnsi="Times New Roman" w:cs="Times New Roman"/>
          <w:sz w:val="24"/>
          <w:szCs w:val="24"/>
        </w:rPr>
        <w:t>”</w:t>
      </w:r>
      <w:r w:rsidRPr="00C2195A">
        <w:rPr>
          <w:rFonts w:ascii="Times New Roman" w:hAnsi="Times New Roman" w:cs="Times New Roman"/>
          <w:sz w:val="24"/>
          <w:szCs w:val="24"/>
        </w:rPr>
        <w:t xml:space="preserve"> and a </w:t>
      </w:r>
      <w:r w:rsidR="002F193B">
        <w:rPr>
          <w:rFonts w:ascii="Times New Roman" w:hAnsi="Times New Roman" w:cs="Times New Roman"/>
          <w:sz w:val="24"/>
          <w:szCs w:val="24"/>
        </w:rPr>
        <w:t>“</w:t>
      </w:r>
      <w:r w:rsidRPr="00C2195A">
        <w:rPr>
          <w:rFonts w:ascii="Times New Roman" w:hAnsi="Times New Roman" w:cs="Times New Roman"/>
          <w:sz w:val="24"/>
          <w:szCs w:val="24"/>
        </w:rPr>
        <w:t xml:space="preserve">U.S. army paratroop </w:t>
      </w:r>
      <w:r w:rsidR="002F193B">
        <w:rPr>
          <w:rFonts w:ascii="Times New Roman" w:hAnsi="Times New Roman" w:cs="Times New Roman"/>
          <w:sz w:val="24"/>
          <w:szCs w:val="24"/>
        </w:rPr>
        <w:t>division was made available.”</w:t>
      </w:r>
      <w:r w:rsidR="006D1216">
        <w:rPr>
          <w:rStyle w:val="FootnoteReference"/>
          <w:rFonts w:ascii="Times New Roman" w:hAnsi="Times New Roman" w:cs="Times New Roman"/>
          <w:sz w:val="24"/>
          <w:szCs w:val="24"/>
        </w:rPr>
        <w:footnoteReference w:id="23"/>
      </w:r>
      <w:r w:rsidRPr="00C2195A">
        <w:rPr>
          <w:rFonts w:ascii="Times New Roman" w:hAnsi="Times New Roman" w:cs="Times New Roman"/>
          <w:sz w:val="24"/>
          <w:szCs w:val="24"/>
        </w:rPr>
        <w:t xml:space="preserve"> Furthermore, </w:t>
      </w:r>
      <w:r w:rsidR="002F193B">
        <w:rPr>
          <w:rFonts w:ascii="Times New Roman" w:hAnsi="Times New Roman" w:cs="Times New Roman"/>
          <w:sz w:val="24"/>
          <w:szCs w:val="24"/>
        </w:rPr>
        <w:t>“</w:t>
      </w:r>
      <w:r w:rsidRPr="00C2195A">
        <w:rPr>
          <w:rFonts w:ascii="Times New Roman" w:hAnsi="Times New Roman" w:cs="Times New Roman"/>
          <w:sz w:val="24"/>
          <w:szCs w:val="24"/>
        </w:rPr>
        <w:t xml:space="preserve">The Boston police </w:t>
      </w:r>
      <w:r w:rsidR="0018678F">
        <w:rPr>
          <w:rFonts w:ascii="Times New Roman" w:hAnsi="Times New Roman" w:cs="Times New Roman"/>
          <w:sz w:val="24"/>
          <w:szCs w:val="24"/>
        </w:rPr>
        <w:t>[were]</w:t>
      </w:r>
      <w:r w:rsidRPr="00C2195A">
        <w:rPr>
          <w:rFonts w:ascii="Times New Roman" w:hAnsi="Times New Roman" w:cs="Times New Roman"/>
          <w:sz w:val="24"/>
          <w:szCs w:val="24"/>
        </w:rPr>
        <w:t xml:space="preserve"> backed up by FBI agents, Justice Dept. lawyers, and 600 National Guardsmen waiting on alert in the city</w:t>
      </w:r>
      <w:r w:rsidR="002F193B">
        <w:rPr>
          <w:rFonts w:ascii="Times New Roman" w:hAnsi="Times New Roman" w:cs="Times New Roman"/>
          <w:sz w:val="24"/>
          <w:szCs w:val="24"/>
        </w:rPr>
        <w:t>’</w:t>
      </w:r>
      <w:r w:rsidRPr="00C2195A">
        <w:rPr>
          <w:rFonts w:ascii="Times New Roman" w:hAnsi="Times New Roman" w:cs="Times New Roman"/>
          <w:sz w:val="24"/>
          <w:szCs w:val="24"/>
        </w:rPr>
        <w:t>s armories.</w:t>
      </w:r>
      <w:r w:rsidR="002F193B">
        <w:rPr>
          <w:rFonts w:ascii="Times New Roman" w:hAnsi="Times New Roman" w:cs="Times New Roman"/>
          <w:sz w:val="24"/>
          <w:szCs w:val="24"/>
        </w:rPr>
        <w:t>”</w:t>
      </w:r>
      <w:r w:rsidR="00FF573B">
        <w:rPr>
          <w:rStyle w:val="FootnoteReference"/>
          <w:rFonts w:ascii="Times New Roman" w:hAnsi="Times New Roman" w:cs="Times New Roman"/>
          <w:sz w:val="24"/>
          <w:szCs w:val="24"/>
        </w:rPr>
        <w:footnoteReference w:id="24"/>
      </w:r>
      <w:r w:rsidRPr="00C2195A">
        <w:rPr>
          <w:rFonts w:ascii="Times New Roman" w:hAnsi="Times New Roman" w:cs="Times New Roman"/>
          <w:sz w:val="24"/>
          <w:szCs w:val="24"/>
        </w:rPr>
        <w:t xml:space="preserve"> Many believed that if enforcement was not available, violence would ensue. One publication reported</w:t>
      </w:r>
      <w:r w:rsidR="00F61DF8">
        <w:rPr>
          <w:rFonts w:ascii="Times New Roman" w:hAnsi="Times New Roman" w:cs="Times New Roman"/>
          <w:sz w:val="24"/>
          <w:szCs w:val="24"/>
        </w:rPr>
        <w:t>,</w:t>
      </w:r>
      <w:r w:rsidRPr="00C2195A">
        <w:rPr>
          <w:rFonts w:ascii="Times New Roman" w:hAnsi="Times New Roman" w:cs="Times New Roman"/>
          <w:sz w:val="24"/>
          <w:szCs w:val="24"/>
        </w:rPr>
        <w:t xml:space="preserve"> </w:t>
      </w:r>
      <w:r w:rsidR="002F193B">
        <w:rPr>
          <w:rFonts w:ascii="Times New Roman" w:hAnsi="Times New Roman" w:cs="Times New Roman"/>
          <w:sz w:val="24"/>
          <w:szCs w:val="24"/>
        </w:rPr>
        <w:t>“</w:t>
      </w:r>
      <w:r w:rsidRPr="00C2195A">
        <w:rPr>
          <w:rFonts w:ascii="Times New Roman" w:hAnsi="Times New Roman" w:cs="Times New Roman"/>
          <w:sz w:val="24"/>
          <w:szCs w:val="24"/>
        </w:rPr>
        <w:t>Many observers agree that if the police presence were less overwhelming in the Irish-American areas, there would be a repeat of stone throwings and demonstrations around schools and along bus routes that led to tur</w:t>
      </w:r>
      <w:r w:rsidR="002F193B">
        <w:rPr>
          <w:rFonts w:ascii="Times New Roman" w:hAnsi="Times New Roman" w:cs="Times New Roman"/>
          <w:sz w:val="24"/>
          <w:szCs w:val="24"/>
        </w:rPr>
        <w:t>moil and injuries last year.”</w:t>
      </w:r>
      <w:r w:rsidR="00C67EAF">
        <w:rPr>
          <w:rStyle w:val="FootnoteReference"/>
          <w:rFonts w:ascii="Times New Roman" w:hAnsi="Times New Roman" w:cs="Times New Roman"/>
          <w:sz w:val="24"/>
          <w:szCs w:val="24"/>
        </w:rPr>
        <w:footnoteReference w:id="25"/>
      </w:r>
      <w:r w:rsidRPr="00C2195A">
        <w:rPr>
          <w:rFonts w:ascii="Times New Roman" w:hAnsi="Times New Roman" w:cs="Times New Roman"/>
          <w:sz w:val="24"/>
          <w:szCs w:val="24"/>
        </w:rPr>
        <w:t xml:space="preserve"> In addition to violence outside the schools, violence and tensions were also high inside the schools. Violence in schools was commonplace. For instance, on the week of December 10, 1974, a 17 year old male student, Michael Faith, was stabbed within South Boston High school, and</w:t>
      </w:r>
      <w:r w:rsidR="004F3BE8">
        <w:rPr>
          <w:rFonts w:ascii="Times New Roman" w:hAnsi="Times New Roman" w:cs="Times New Roman"/>
          <w:sz w:val="24"/>
          <w:szCs w:val="24"/>
        </w:rPr>
        <w:t>,</w:t>
      </w:r>
      <w:r w:rsidRPr="00C2195A">
        <w:rPr>
          <w:rFonts w:ascii="Times New Roman" w:hAnsi="Times New Roman" w:cs="Times New Roman"/>
          <w:sz w:val="24"/>
          <w:szCs w:val="24"/>
        </w:rPr>
        <w:t xml:space="preserve"> at Roslindale</w:t>
      </w:r>
      <w:r w:rsidR="004F3BE8">
        <w:rPr>
          <w:rFonts w:ascii="Times New Roman" w:hAnsi="Times New Roman" w:cs="Times New Roman"/>
          <w:sz w:val="24"/>
          <w:szCs w:val="24"/>
        </w:rPr>
        <w:t>,</w:t>
      </w:r>
      <w:r w:rsidRPr="00C2195A">
        <w:rPr>
          <w:rFonts w:ascii="Times New Roman" w:hAnsi="Times New Roman" w:cs="Times New Roman"/>
          <w:sz w:val="24"/>
          <w:szCs w:val="24"/>
        </w:rPr>
        <w:t xml:space="preserve"> 600 white students walked out after </w:t>
      </w:r>
      <w:r w:rsidR="002F193B">
        <w:rPr>
          <w:rFonts w:ascii="Times New Roman" w:hAnsi="Times New Roman" w:cs="Times New Roman"/>
          <w:sz w:val="24"/>
          <w:szCs w:val="24"/>
        </w:rPr>
        <w:t>“</w:t>
      </w:r>
      <w:r w:rsidRPr="00C2195A">
        <w:rPr>
          <w:rFonts w:ascii="Times New Roman" w:hAnsi="Times New Roman" w:cs="Times New Roman"/>
          <w:sz w:val="24"/>
          <w:szCs w:val="24"/>
        </w:rPr>
        <w:t>a reported slapping incident betwee</w:t>
      </w:r>
      <w:r w:rsidR="002F193B">
        <w:rPr>
          <w:rFonts w:ascii="Times New Roman" w:hAnsi="Times New Roman" w:cs="Times New Roman"/>
          <w:sz w:val="24"/>
          <w:szCs w:val="24"/>
        </w:rPr>
        <w:t xml:space="preserve">n a black </w:t>
      </w:r>
      <w:r w:rsidR="004F3BE8">
        <w:rPr>
          <w:rFonts w:ascii="Times New Roman" w:hAnsi="Times New Roman" w:cs="Times New Roman"/>
          <w:sz w:val="24"/>
          <w:szCs w:val="24"/>
        </w:rPr>
        <w:t xml:space="preserve">student </w:t>
      </w:r>
      <w:r w:rsidR="002F193B">
        <w:rPr>
          <w:rFonts w:ascii="Times New Roman" w:hAnsi="Times New Roman" w:cs="Times New Roman"/>
          <w:sz w:val="24"/>
          <w:szCs w:val="24"/>
        </w:rPr>
        <w:t>and white student.”</w:t>
      </w:r>
      <w:r w:rsidR="004A75C9">
        <w:rPr>
          <w:rStyle w:val="FootnoteReference"/>
          <w:rFonts w:ascii="Times New Roman" w:hAnsi="Times New Roman" w:cs="Times New Roman"/>
          <w:sz w:val="24"/>
          <w:szCs w:val="24"/>
        </w:rPr>
        <w:footnoteReference w:id="26"/>
      </w:r>
      <w:r w:rsidRPr="00C2195A">
        <w:rPr>
          <w:rFonts w:ascii="Times New Roman" w:hAnsi="Times New Roman" w:cs="Times New Roman"/>
          <w:sz w:val="24"/>
          <w:szCs w:val="24"/>
        </w:rPr>
        <w:t xml:space="preserve"> Fourteen days into the court ordered busing, one white student was suspended at South Boston High after throwing a chair</w:t>
      </w:r>
      <w:r w:rsidR="00EA45DB">
        <w:rPr>
          <w:rFonts w:ascii="Times New Roman" w:hAnsi="Times New Roman" w:cs="Times New Roman"/>
          <w:sz w:val="24"/>
          <w:szCs w:val="24"/>
        </w:rPr>
        <w:t xml:space="preserve"> at a group of black students.</w:t>
      </w:r>
      <w:r w:rsidR="00EA45DB">
        <w:rPr>
          <w:rStyle w:val="FootnoteReference"/>
          <w:rFonts w:ascii="Times New Roman" w:hAnsi="Times New Roman" w:cs="Times New Roman"/>
          <w:sz w:val="24"/>
          <w:szCs w:val="24"/>
        </w:rPr>
        <w:footnoteReference w:id="27"/>
      </w:r>
      <w:r w:rsidRPr="00C2195A">
        <w:rPr>
          <w:rFonts w:ascii="Times New Roman" w:hAnsi="Times New Roman" w:cs="Times New Roman"/>
          <w:sz w:val="24"/>
          <w:szCs w:val="24"/>
        </w:rPr>
        <w:t xml:space="preserve"> As the 1975 school year drew closer, tensions did not desist. In fact, even Judge Garrity spoke of intentions to close two of Boston</w:t>
      </w:r>
      <w:r w:rsidR="002F193B">
        <w:rPr>
          <w:rFonts w:ascii="Times New Roman" w:hAnsi="Times New Roman" w:cs="Times New Roman"/>
          <w:sz w:val="24"/>
          <w:szCs w:val="24"/>
        </w:rPr>
        <w:t>’</w:t>
      </w:r>
      <w:r w:rsidRPr="00C2195A">
        <w:rPr>
          <w:rFonts w:ascii="Times New Roman" w:hAnsi="Times New Roman" w:cs="Times New Roman"/>
          <w:sz w:val="24"/>
          <w:szCs w:val="24"/>
        </w:rPr>
        <w:t xml:space="preserve">s high schools, which were greatly impacted by the exchange of students via busing, due to an anticipation of </w:t>
      </w:r>
      <w:r w:rsidRPr="00C2195A">
        <w:rPr>
          <w:rFonts w:ascii="Times New Roman" w:hAnsi="Times New Roman" w:cs="Times New Roman"/>
          <w:sz w:val="24"/>
          <w:szCs w:val="24"/>
        </w:rPr>
        <w:lastRenderedPageBreak/>
        <w:t>potential mass violence. This ironically came shortly after publicly announcing his plan to increase busing effo</w:t>
      </w:r>
      <w:r w:rsidR="002B24A0">
        <w:rPr>
          <w:rFonts w:ascii="Times New Roman" w:hAnsi="Times New Roman" w:cs="Times New Roman"/>
          <w:sz w:val="24"/>
          <w:szCs w:val="24"/>
        </w:rPr>
        <w:t>rts the following school year.</w:t>
      </w:r>
      <w:r w:rsidR="002B24A0">
        <w:rPr>
          <w:rStyle w:val="FootnoteReference"/>
          <w:rFonts w:ascii="Times New Roman" w:hAnsi="Times New Roman" w:cs="Times New Roman"/>
          <w:sz w:val="24"/>
          <w:szCs w:val="24"/>
        </w:rPr>
        <w:footnoteReference w:id="28"/>
      </w:r>
    </w:p>
    <w:p w:rsidR="00C2195A" w:rsidRDefault="00C2195A" w:rsidP="00C2195A">
      <w:pPr>
        <w:pStyle w:val="NoSpacing"/>
        <w:spacing w:line="480" w:lineRule="auto"/>
        <w:rPr>
          <w:rFonts w:ascii="Times New Roman" w:hAnsi="Times New Roman" w:cs="Times New Roman"/>
          <w:i/>
          <w:sz w:val="24"/>
          <w:szCs w:val="24"/>
        </w:rPr>
      </w:pPr>
      <w:r>
        <w:rPr>
          <w:rFonts w:ascii="Times New Roman" w:hAnsi="Times New Roman" w:cs="Times New Roman"/>
          <w:i/>
          <w:sz w:val="24"/>
          <w:szCs w:val="24"/>
        </w:rPr>
        <w:t>Increase in Boston</w:t>
      </w:r>
      <w:r w:rsidR="002F193B">
        <w:rPr>
          <w:rFonts w:ascii="Times New Roman" w:hAnsi="Times New Roman" w:cs="Times New Roman"/>
          <w:i/>
          <w:sz w:val="24"/>
          <w:szCs w:val="24"/>
        </w:rPr>
        <w:t>’</w:t>
      </w:r>
      <w:r>
        <w:rPr>
          <w:rFonts w:ascii="Times New Roman" w:hAnsi="Times New Roman" w:cs="Times New Roman"/>
          <w:i/>
          <w:sz w:val="24"/>
          <w:szCs w:val="24"/>
        </w:rPr>
        <w:t>s White Flight Phenomenon</w:t>
      </w:r>
    </w:p>
    <w:p w:rsidR="00C2195A" w:rsidRDefault="00C2195A" w:rsidP="00C2195A">
      <w:pPr>
        <w:pStyle w:val="NoSpacing"/>
        <w:spacing w:line="480" w:lineRule="auto"/>
        <w:ind w:firstLine="720"/>
        <w:rPr>
          <w:rFonts w:ascii="Times New Roman" w:hAnsi="Times New Roman" w:cs="Times New Roman"/>
          <w:sz w:val="24"/>
          <w:szCs w:val="24"/>
        </w:rPr>
      </w:pPr>
      <w:r w:rsidRPr="00C2195A">
        <w:rPr>
          <w:rFonts w:ascii="Times New Roman" w:hAnsi="Times New Roman" w:cs="Times New Roman"/>
          <w:sz w:val="24"/>
          <w:szCs w:val="24"/>
        </w:rPr>
        <w:t>Although Boston had been seeing a steady decline in its student population, the busing policy sped up Boston</w:t>
      </w:r>
      <w:r w:rsidR="002F193B">
        <w:rPr>
          <w:rFonts w:ascii="Times New Roman" w:hAnsi="Times New Roman" w:cs="Times New Roman"/>
          <w:sz w:val="24"/>
          <w:szCs w:val="24"/>
        </w:rPr>
        <w:t>’</w:t>
      </w:r>
      <w:r w:rsidRPr="00C2195A">
        <w:rPr>
          <w:rFonts w:ascii="Times New Roman" w:hAnsi="Times New Roman" w:cs="Times New Roman"/>
          <w:sz w:val="24"/>
          <w:szCs w:val="24"/>
        </w:rPr>
        <w:t xml:space="preserve">s white flight phenomenon, which helped create concentrated pockets of poverty, resources, and races. In the years preceding the busing policy, </w:t>
      </w:r>
      <w:r w:rsidR="003E3490">
        <w:rPr>
          <w:rFonts w:ascii="Times New Roman" w:hAnsi="Times New Roman" w:cs="Times New Roman"/>
          <w:sz w:val="24"/>
          <w:szCs w:val="24"/>
        </w:rPr>
        <w:t>from</w:t>
      </w:r>
      <w:r w:rsidRPr="00C2195A">
        <w:rPr>
          <w:rFonts w:ascii="Times New Roman" w:hAnsi="Times New Roman" w:cs="Times New Roman"/>
          <w:sz w:val="24"/>
          <w:szCs w:val="24"/>
        </w:rPr>
        <w:t xml:space="preserve"> 1964-1974, the Boston public school had an average of 1,710 students</w:t>
      </w:r>
      <w:r w:rsidR="002F193B">
        <w:rPr>
          <w:rFonts w:ascii="Times New Roman" w:hAnsi="Times New Roman" w:cs="Times New Roman"/>
          <w:sz w:val="24"/>
          <w:szCs w:val="24"/>
        </w:rPr>
        <w:t xml:space="preserve"> drop o</w:t>
      </w:r>
      <w:r w:rsidR="002B24A0">
        <w:rPr>
          <w:rFonts w:ascii="Times New Roman" w:hAnsi="Times New Roman" w:cs="Times New Roman"/>
          <w:sz w:val="24"/>
          <w:szCs w:val="24"/>
        </w:rPr>
        <w:t>ut per year.</w:t>
      </w:r>
      <w:r w:rsidR="002B24A0">
        <w:rPr>
          <w:rStyle w:val="FootnoteReference"/>
          <w:rFonts w:ascii="Times New Roman" w:hAnsi="Times New Roman" w:cs="Times New Roman"/>
          <w:sz w:val="24"/>
          <w:szCs w:val="24"/>
        </w:rPr>
        <w:footnoteReference w:id="29"/>
      </w:r>
      <w:r w:rsidRPr="00C2195A">
        <w:rPr>
          <w:rFonts w:ascii="Times New Roman" w:hAnsi="Times New Roman" w:cs="Times New Roman"/>
          <w:sz w:val="24"/>
          <w:szCs w:val="24"/>
        </w:rPr>
        <w:t xml:space="preserve"> The number of white dropouts rose significantly during the first few years of busing. During the 1974-75 school year 8,656 white students dropped out, </w:t>
      </w:r>
      <w:r w:rsidR="003E3490">
        <w:rPr>
          <w:rFonts w:ascii="Times New Roman" w:hAnsi="Times New Roman" w:cs="Times New Roman"/>
          <w:sz w:val="24"/>
          <w:szCs w:val="24"/>
        </w:rPr>
        <w:t>from</w:t>
      </w:r>
      <w:r w:rsidRPr="00C2195A">
        <w:rPr>
          <w:rFonts w:ascii="Times New Roman" w:hAnsi="Times New Roman" w:cs="Times New Roman"/>
          <w:sz w:val="24"/>
          <w:szCs w:val="24"/>
        </w:rPr>
        <w:t xml:space="preserve"> 1975-76 3,530 white students dropped out, and </w:t>
      </w:r>
      <w:r w:rsidR="003E3490">
        <w:rPr>
          <w:rFonts w:ascii="Times New Roman" w:hAnsi="Times New Roman" w:cs="Times New Roman"/>
          <w:sz w:val="24"/>
          <w:szCs w:val="24"/>
        </w:rPr>
        <w:t>from</w:t>
      </w:r>
      <w:r w:rsidRPr="00C2195A">
        <w:rPr>
          <w:rFonts w:ascii="Times New Roman" w:hAnsi="Times New Roman" w:cs="Times New Roman"/>
          <w:sz w:val="24"/>
          <w:szCs w:val="24"/>
        </w:rPr>
        <w:t xml:space="preserve"> 1976-77 6,846 studen</w:t>
      </w:r>
      <w:r w:rsidR="002F193B">
        <w:rPr>
          <w:rFonts w:ascii="Times New Roman" w:hAnsi="Times New Roman" w:cs="Times New Roman"/>
          <w:sz w:val="24"/>
          <w:szCs w:val="24"/>
        </w:rPr>
        <w:t>ts drop</w:t>
      </w:r>
      <w:r w:rsidR="00242DD0">
        <w:rPr>
          <w:rFonts w:ascii="Times New Roman" w:hAnsi="Times New Roman" w:cs="Times New Roman"/>
          <w:sz w:val="24"/>
          <w:szCs w:val="24"/>
        </w:rPr>
        <w:t>ped out.</w:t>
      </w:r>
      <w:r w:rsidR="00242DD0">
        <w:rPr>
          <w:rStyle w:val="FootnoteReference"/>
          <w:rFonts w:ascii="Times New Roman" w:hAnsi="Times New Roman" w:cs="Times New Roman"/>
          <w:sz w:val="24"/>
          <w:szCs w:val="24"/>
        </w:rPr>
        <w:footnoteReference w:id="30"/>
      </w:r>
      <w:r w:rsidRPr="00C2195A">
        <w:rPr>
          <w:rFonts w:ascii="Times New Roman" w:hAnsi="Times New Roman" w:cs="Times New Roman"/>
          <w:sz w:val="24"/>
          <w:szCs w:val="24"/>
        </w:rPr>
        <w:t xml:space="preserve"> A steady decline in white students persisted after the busing policy was implemented. By 1975, Boston</w:t>
      </w:r>
      <w:r w:rsidR="002F193B">
        <w:rPr>
          <w:rFonts w:ascii="Times New Roman" w:hAnsi="Times New Roman" w:cs="Times New Roman"/>
          <w:sz w:val="24"/>
          <w:szCs w:val="24"/>
        </w:rPr>
        <w:t>’</w:t>
      </w:r>
      <w:r w:rsidRPr="00C2195A">
        <w:rPr>
          <w:rFonts w:ascii="Times New Roman" w:hAnsi="Times New Roman" w:cs="Times New Roman"/>
          <w:sz w:val="24"/>
          <w:szCs w:val="24"/>
        </w:rPr>
        <w:t xml:space="preserve">s public schools, according to some sources, had lost </w:t>
      </w:r>
      <w:r w:rsidR="00253D23">
        <w:rPr>
          <w:rFonts w:ascii="Times New Roman" w:hAnsi="Times New Roman" w:cs="Times New Roman"/>
          <w:sz w:val="24"/>
          <w:szCs w:val="24"/>
        </w:rPr>
        <w:t xml:space="preserve">nearly </w:t>
      </w:r>
      <w:r w:rsidRPr="00C2195A">
        <w:rPr>
          <w:rFonts w:ascii="Times New Roman" w:hAnsi="Times New Roman" w:cs="Times New Roman"/>
          <w:sz w:val="24"/>
          <w:szCs w:val="24"/>
        </w:rPr>
        <w:t>a t</w:t>
      </w:r>
      <w:r w:rsidR="00E21F77">
        <w:rPr>
          <w:rFonts w:ascii="Times New Roman" w:hAnsi="Times New Roman" w:cs="Times New Roman"/>
          <w:sz w:val="24"/>
          <w:szCs w:val="24"/>
        </w:rPr>
        <w:t>hird of its white population.</w:t>
      </w:r>
      <w:r w:rsidR="00E21F77">
        <w:rPr>
          <w:rStyle w:val="FootnoteReference"/>
          <w:rFonts w:ascii="Times New Roman" w:hAnsi="Times New Roman" w:cs="Times New Roman"/>
          <w:sz w:val="24"/>
          <w:szCs w:val="24"/>
        </w:rPr>
        <w:footnoteReference w:id="31"/>
      </w:r>
      <w:r w:rsidRPr="00C2195A">
        <w:rPr>
          <w:rFonts w:ascii="Times New Roman" w:hAnsi="Times New Roman" w:cs="Times New Roman"/>
          <w:sz w:val="24"/>
          <w:szCs w:val="24"/>
        </w:rPr>
        <w:t xml:space="preserve"> In 1974, Boston</w:t>
      </w:r>
      <w:r w:rsidR="002F193B">
        <w:rPr>
          <w:rFonts w:ascii="Times New Roman" w:hAnsi="Times New Roman" w:cs="Times New Roman"/>
          <w:sz w:val="24"/>
          <w:szCs w:val="24"/>
        </w:rPr>
        <w:t>’</w:t>
      </w:r>
      <w:r w:rsidRPr="00C2195A">
        <w:rPr>
          <w:rFonts w:ascii="Times New Roman" w:hAnsi="Times New Roman" w:cs="Times New Roman"/>
          <w:sz w:val="24"/>
          <w:szCs w:val="24"/>
        </w:rPr>
        <w:t>s public schools were comprised of 60 percent white students; as of 2004, however, 82 percent of the stude</w:t>
      </w:r>
      <w:r w:rsidR="00324C21">
        <w:rPr>
          <w:rFonts w:ascii="Times New Roman" w:hAnsi="Times New Roman" w:cs="Times New Roman"/>
          <w:sz w:val="24"/>
          <w:szCs w:val="24"/>
        </w:rPr>
        <w:t xml:space="preserve">nt </w:t>
      </w:r>
      <w:r w:rsidR="00F711B8">
        <w:rPr>
          <w:rFonts w:ascii="Times New Roman" w:hAnsi="Times New Roman" w:cs="Times New Roman"/>
          <w:sz w:val="24"/>
          <w:szCs w:val="24"/>
        </w:rPr>
        <w:t>body was</w:t>
      </w:r>
      <w:r w:rsidR="00411CE8">
        <w:rPr>
          <w:rFonts w:ascii="Times New Roman" w:hAnsi="Times New Roman" w:cs="Times New Roman"/>
          <w:sz w:val="24"/>
          <w:szCs w:val="24"/>
        </w:rPr>
        <w:t xml:space="preserve"> students of color.</w:t>
      </w:r>
      <w:r w:rsidR="00411CE8">
        <w:rPr>
          <w:rStyle w:val="FootnoteReference"/>
          <w:rFonts w:ascii="Times New Roman" w:hAnsi="Times New Roman" w:cs="Times New Roman"/>
          <w:sz w:val="24"/>
          <w:szCs w:val="24"/>
        </w:rPr>
        <w:footnoteReference w:id="32"/>
      </w:r>
      <w:r w:rsidRPr="00C2195A">
        <w:rPr>
          <w:rFonts w:ascii="Times New Roman" w:hAnsi="Times New Roman" w:cs="Times New Roman"/>
          <w:sz w:val="24"/>
          <w:szCs w:val="24"/>
        </w:rPr>
        <w:t xml:space="preserve"> Many parents, reluctant to uproot their families, enrolled their students in private or parochial schools to avoid the busing policy. As one newspaper described it, </w:t>
      </w:r>
      <w:r w:rsidR="002F193B">
        <w:rPr>
          <w:rFonts w:ascii="Times New Roman" w:hAnsi="Times New Roman" w:cs="Times New Roman"/>
          <w:sz w:val="24"/>
          <w:szCs w:val="24"/>
        </w:rPr>
        <w:t>“</w:t>
      </w:r>
      <w:r w:rsidRPr="00C2195A">
        <w:rPr>
          <w:rFonts w:ascii="Times New Roman" w:hAnsi="Times New Roman" w:cs="Times New Roman"/>
          <w:sz w:val="24"/>
          <w:szCs w:val="24"/>
        </w:rPr>
        <w:t>White flight under the public school desegregation in Boston</w:t>
      </w:r>
      <w:r w:rsidR="00AA2A25">
        <w:rPr>
          <w:rFonts w:ascii="Times New Roman" w:hAnsi="Times New Roman" w:cs="Times New Roman"/>
          <w:sz w:val="24"/>
          <w:szCs w:val="24"/>
        </w:rPr>
        <w:t xml:space="preserve"> may be taking another form.”</w:t>
      </w:r>
      <w:r w:rsidR="00AA2A25">
        <w:rPr>
          <w:rStyle w:val="FootnoteReference"/>
          <w:rFonts w:ascii="Times New Roman" w:hAnsi="Times New Roman" w:cs="Times New Roman"/>
          <w:sz w:val="24"/>
          <w:szCs w:val="24"/>
        </w:rPr>
        <w:footnoteReference w:id="33"/>
      </w:r>
      <w:r w:rsidR="002F193B">
        <w:rPr>
          <w:rFonts w:ascii="Times New Roman" w:hAnsi="Times New Roman" w:cs="Times New Roman"/>
          <w:sz w:val="24"/>
          <w:szCs w:val="24"/>
        </w:rPr>
        <w:t xml:space="preserve"> To cite a common example, “</w:t>
      </w:r>
      <w:r w:rsidRPr="00C2195A">
        <w:rPr>
          <w:rFonts w:ascii="Times New Roman" w:hAnsi="Times New Roman" w:cs="Times New Roman"/>
          <w:sz w:val="24"/>
          <w:szCs w:val="24"/>
        </w:rPr>
        <w:t>Paul Quatromoni and his wife are among...an undetermined number of white families who have removed their children from the public schoo</w:t>
      </w:r>
      <w:r w:rsidR="005932E1">
        <w:rPr>
          <w:rFonts w:ascii="Times New Roman" w:hAnsi="Times New Roman" w:cs="Times New Roman"/>
          <w:sz w:val="24"/>
          <w:szCs w:val="24"/>
        </w:rPr>
        <w:t>ls to the parochial system.”</w:t>
      </w:r>
      <w:r w:rsidR="005932E1">
        <w:rPr>
          <w:rStyle w:val="FootnoteReference"/>
          <w:rFonts w:ascii="Times New Roman" w:hAnsi="Times New Roman" w:cs="Times New Roman"/>
          <w:sz w:val="24"/>
          <w:szCs w:val="24"/>
        </w:rPr>
        <w:footnoteReference w:id="34"/>
      </w:r>
      <w:r w:rsidR="002F193B">
        <w:rPr>
          <w:rFonts w:ascii="Times New Roman" w:hAnsi="Times New Roman" w:cs="Times New Roman"/>
          <w:sz w:val="24"/>
          <w:szCs w:val="24"/>
        </w:rPr>
        <w:t xml:space="preserve"> </w:t>
      </w:r>
      <w:r w:rsidRPr="00C2195A">
        <w:rPr>
          <w:rFonts w:ascii="Times New Roman" w:hAnsi="Times New Roman" w:cs="Times New Roman"/>
          <w:sz w:val="24"/>
          <w:szCs w:val="24"/>
        </w:rPr>
        <w:t xml:space="preserve">Many private neighborhood schools and academies were also established; thus, families were able to </w:t>
      </w:r>
      <w:r w:rsidRPr="00C2195A">
        <w:rPr>
          <w:rFonts w:ascii="Times New Roman" w:hAnsi="Times New Roman" w:cs="Times New Roman"/>
          <w:sz w:val="24"/>
          <w:szCs w:val="24"/>
        </w:rPr>
        <w:lastRenderedPageBreak/>
        <w:t>enroll their children into these private schools where forced busing was not an issue</w:t>
      </w:r>
      <w:r w:rsidR="00B116D9">
        <w:rPr>
          <w:rFonts w:ascii="Times New Roman" w:hAnsi="Times New Roman" w:cs="Times New Roman"/>
          <w:sz w:val="24"/>
          <w:szCs w:val="24"/>
        </w:rPr>
        <w:t>.</w:t>
      </w:r>
      <w:r w:rsidRPr="00C2195A">
        <w:rPr>
          <w:rFonts w:ascii="Times New Roman" w:hAnsi="Times New Roman" w:cs="Times New Roman"/>
          <w:sz w:val="24"/>
          <w:szCs w:val="24"/>
        </w:rPr>
        <w:t xml:space="preserve"> One sociologist, James Coleman, argued that white flight would be accelerated in Boston by </w:t>
      </w:r>
      <w:r w:rsidR="00040D5C">
        <w:rPr>
          <w:rFonts w:ascii="Times New Roman" w:hAnsi="Times New Roman" w:cs="Times New Roman"/>
          <w:sz w:val="24"/>
          <w:szCs w:val="24"/>
        </w:rPr>
        <w:t>14 percent over normal rates</w:t>
      </w:r>
      <w:r w:rsidR="00AA29AB">
        <w:rPr>
          <w:rFonts w:ascii="Times New Roman" w:hAnsi="Times New Roman" w:cs="Times New Roman"/>
          <w:sz w:val="24"/>
          <w:szCs w:val="24"/>
        </w:rPr>
        <w:t xml:space="preserve"> as a result of the busing policy</w:t>
      </w:r>
      <w:r w:rsidR="00040D5C">
        <w:rPr>
          <w:rFonts w:ascii="Times New Roman" w:hAnsi="Times New Roman" w:cs="Times New Roman"/>
          <w:sz w:val="24"/>
          <w:szCs w:val="24"/>
        </w:rPr>
        <w:t>.</w:t>
      </w:r>
      <w:r w:rsidR="00040D5C">
        <w:rPr>
          <w:rStyle w:val="FootnoteReference"/>
          <w:rFonts w:ascii="Times New Roman" w:hAnsi="Times New Roman" w:cs="Times New Roman"/>
          <w:sz w:val="24"/>
          <w:szCs w:val="24"/>
        </w:rPr>
        <w:footnoteReference w:id="35"/>
      </w:r>
    </w:p>
    <w:p w:rsidR="00C2195A" w:rsidRDefault="00C2195A" w:rsidP="00C2195A">
      <w:pPr>
        <w:pStyle w:val="NoSpacing"/>
        <w:spacing w:line="480" w:lineRule="auto"/>
        <w:rPr>
          <w:rFonts w:ascii="Times New Roman" w:hAnsi="Times New Roman" w:cs="Times New Roman"/>
          <w:i/>
          <w:sz w:val="24"/>
          <w:szCs w:val="24"/>
        </w:rPr>
      </w:pPr>
      <w:r>
        <w:rPr>
          <w:rFonts w:ascii="Times New Roman" w:hAnsi="Times New Roman" w:cs="Times New Roman"/>
          <w:i/>
          <w:sz w:val="24"/>
          <w:szCs w:val="24"/>
        </w:rPr>
        <w:t>Counterproductive N</w:t>
      </w:r>
      <w:r w:rsidRPr="00C2195A">
        <w:rPr>
          <w:rFonts w:ascii="Times New Roman" w:hAnsi="Times New Roman" w:cs="Times New Roman"/>
          <w:i/>
          <w:sz w:val="24"/>
          <w:szCs w:val="24"/>
        </w:rPr>
        <w:t xml:space="preserve">ature of </w:t>
      </w:r>
      <w:r>
        <w:rPr>
          <w:rFonts w:ascii="Times New Roman" w:hAnsi="Times New Roman" w:cs="Times New Roman"/>
          <w:i/>
          <w:sz w:val="24"/>
          <w:szCs w:val="24"/>
        </w:rPr>
        <w:t>B</w:t>
      </w:r>
      <w:r w:rsidRPr="00C2195A">
        <w:rPr>
          <w:rFonts w:ascii="Times New Roman" w:hAnsi="Times New Roman" w:cs="Times New Roman"/>
          <w:i/>
          <w:sz w:val="24"/>
          <w:szCs w:val="24"/>
        </w:rPr>
        <w:t>using</w:t>
      </w:r>
    </w:p>
    <w:p w:rsidR="00C2195A" w:rsidRPr="00C2195A" w:rsidRDefault="00C2195A" w:rsidP="00C2195A">
      <w:pPr>
        <w:pStyle w:val="NoSpacing"/>
        <w:spacing w:line="480" w:lineRule="auto"/>
        <w:ind w:firstLine="720"/>
        <w:rPr>
          <w:rFonts w:ascii="Times New Roman" w:hAnsi="Times New Roman" w:cs="Times New Roman"/>
          <w:sz w:val="24"/>
          <w:szCs w:val="24"/>
        </w:rPr>
      </w:pPr>
      <w:r w:rsidRPr="00C2195A">
        <w:rPr>
          <w:rFonts w:ascii="Times New Roman" w:hAnsi="Times New Roman" w:cs="Times New Roman"/>
          <w:sz w:val="24"/>
          <w:szCs w:val="24"/>
        </w:rPr>
        <w:t>The result of busing was counterproductive as many students</w:t>
      </w:r>
      <w:r w:rsidR="002F193B">
        <w:rPr>
          <w:rFonts w:ascii="Times New Roman" w:hAnsi="Times New Roman" w:cs="Times New Roman"/>
          <w:sz w:val="24"/>
          <w:szCs w:val="24"/>
        </w:rPr>
        <w:t>’</w:t>
      </w:r>
      <w:r w:rsidRPr="00C2195A">
        <w:rPr>
          <w:rFonts w:ascii="Times New Roman" w:hAnsi="Times New Roman" w:cs="Times New Roman"/>
          <w:sz w:val="24"/>
          <w:szCs w:val="24"/>
        </w:rPr>
        <w:t xml:space="preserve"> education was discontinued, either voluntarily or begrudgingly, for various reasons, including out of protest or fear. During the first years of Garrity</w:t>
      </w:r>
      <w:r w:rsidR="002F193B">
        <w:rPr>
          <w:rFonts w:ascii="Times New Roman" w:hAnsi="Times New Roman" w:cs="Times New Roman"/>
          <w:sz w:val="24"/>
          <w:szCs w:val="24"/>
        </w:rPr>
        <w:t>’</w:t>
      </w:r>
      <w:r w:rsidRPr="00C2195A">
        <w:rPr>
          <w:rFonts w:ascii="Times New Roman" w:hAnsi="Times New Roman" w:cs="Times New Roman"/>
          <w:sz w:val="24"/>
          <w:szCs w:val="24"/>
        </w:rPr>
        <w:t>s orders, anti-busing rallies and sit-outs were common. Both black and white students would skip school in protest. On Tuesday, October 28, 1975, South Boston experienced one of its first large anti-busing rallies. On that day, over 7,000 protesters marched through South Boston, and nearly all the white students skipped school. That day, only three of the 785 white students enrolled showed up</w:t>
      </w:r>
      <w:r w:rsidR="00C62FCA">
        <w:rPr>
          <w:rFonts w:ascii="Times New Roman" w:hAnsi="Times New Roman" w:cs="Times New Roman"/>
          <w:sz w:val="24"/>
          <w:szCs w:val="24"/>
        </w:rPr>
        <w:t xml:space="preserve"> to South Boston </w:t>
      </w:r>
      <w:r w:rsidR="00B62B32">
        <w:rPr>
          <w:rFonts w:ascii="Times New Roman" w:hAnsi="Times New Roman" w:cs="Times New Roman"/>
          <w:sz w:val="24"/>
          <w:szCs w:val="24"/>
        </w:rPr>
        <w:t>High S</w:t>
      </w:r>
      <w:r w:rsidR="00C62FCA">
        <w:rPr>
          <w:rFonts w:ascii="Times New Roman" w:hAnsi="Times New Roman" w:cs="Times New Roman"/>
          <w:sz w:val="24"/>
          <w:szCs w:val="24"/>
        </w:rPr>
        <w:t>chool.</w:t>
      </w:r>
      <w:r w:rsidR="00C62FCA">
        <w:rPr>
          <w:rStyle w:val="FootnoteReference"/>
          <w:rFonts w:ascii="Times New Roman" w:hAnsi="Times New Roman" w:cs="Times New Roman"/>
          <w:sz w:val="24"/>
          <w:szCs w:val="24"/>
        </w:rPr>
        <w:footnoteReference w:id="36"/>
      </w:r>
      <w:r w:rsidRPr="00C2195A">
        <w:rPr>
          <w:rFonts w:ascii="Times New Roman" w:hAnsi="Times New Roman" w:cs="Times New Roman"/>
          <w:sz w:val="24"/>
          <w:szCs w:val="24"/>
        </w:rPr>
        <w:t xml:space="preserve"> Later that year, on Tuesday, December 9, the day Garrity placed South Boston under federal control, which came to be known as </w:t>
      </w:r>
      <w:r w:rsidR="002F193B">
        <w:rPr>
          <w:rFonts w:ascii="Times New Roman" w:hAnsi="Times New Roman" w:cs="Times New Roman"/>
          <w:sz w:val="24"/>
          <w:szCs w:val="24"/>
        </w:rPr>
        <w:t>“</w:t>
      </w:r>
      <w:r w:rsidRPr="00C2195A">
        <w:rPr>
          <w:rFonts w:ascii="Times New Roman" w:hAnsi="Times New Roman" w:cs="Times New Roman"/>
          <w:sz w:val="24"/>
          <w:szCs w:val="24"/>
        </w:rPr>
        <w:t>Black Tuesday,</w:t>
      </w:r>
      <w:r w:rsidR="002F193B">
        <w:rPr>
          <w:rFonts w:ascii="Times New Roman" w:hAnsi="Times New Roman" w:cs="Times New Roman"/>
          <w:sz w:val="24"/>
          <w:szCs w:val="24"/>
        </w:rPr>
        <w:t>”</w:t>
      </w:r>
      <w:r w:rsidRPr="00C2195A">
        <w:rPr>
          <w:rFonts w:ascii="Times New Roman" w:hAnsi="Times New Roman" w:cs="Times New Roman"/>
          <w:sz w:val="24"/>
          <w:szCs w:val="24"/>
        </w:rPr>
        <w:t xml:space="preserve"> only 18 white students showed up at South Boston High School; many who did show up only did so because they were on the basketball team and would have to miss the</w:t>
      </w:r>
      <w:r w:rsidR="00C62FCA">
        <w:rPr>
          <w:rFonts w:ascii="Times New Roman" w:hAnsi="Times New Roman" w:cs="Times New Roman"/>
          <w:sz w:val="24"/>
          <w:szCs w:val="24"/>
        </w:rPr>
        <w:t xml:space="preserve"> game if they skipped school.</w:t>
      </w:r>
      <w:r w:rsidR="00C62FCA">
        <w:rPr>
          <w:rStyle w:val="FootnoteReference"/>
          <w:rFonts w:ascii="Times New Roman" w:hAnsi="Times New Roman" w:cs="Times New Roman"/>
          <w:sz w:val="24"/>
          <w:szCs w:val="24"/>
        </w:rPr>
        <w:footnoteReference w:id="37"/>
      </w:r>
      <w:r w:rsidRPr="00C2195A">
        <w:rPr>
          <w:rFonts w:ascii="Times New Roman" w:hAnsi="Times New Roman" w:cs="Times New Roman"/>
          <w:sz w:val="24"/>
          <w:szCs w:val="24"/>
        </w:rPr>
        <w:t xml:space="preserve"> School closings after v</w:t>
      </w:r>
      <w:r w:rsidR="004F3BE8">
        <w:rPr>
          <w:rFonts w:ascii="Times New Roman" w:hAnsi="Times New Roman" w:cs="Times New Roman"/>
          <w:sz w:val="24"/>
          <w:szCs w:val="24"/>
        </w:rPr>
        <w:t>iolent reactions were frequent</w:t>
      </w:r>
      <w:r w:rsidRPr="00C2195A">
        <w:rPr>
          <w:rFonts w:ascii="Times New Roman" w:hAnsi="Times New Roman" w:cs="Times New Roman"/>
          <w:sz w:val="24"/>
          <w:szCs w:val="24"/>
        </w:rPr>
        <w:t>. As one news report explains</w:t>
      </w:r>
      <w:r w:rsidR="00927DB8">
        <w:rPr>
          <w:rFonts w:ascii="Times New Roman" w:hAnsi="Times New Roman" w:cs="Times New Roman"/>
          <w:sz w:val="24"/>
          <w:szCs w:val="24"/>
        </w:rPr>
        <w:t>,</w:t>
      </w:r>
      <w:r w:rsidRPr="00C2195A">
        <w:rPr>
          <w:rFonts w:ascii="Times New Roman" w:hAnsi="Times New Roman" w:cs="Times New Roman"/>
          <w:sz w:val="24"/>
          <w:szCs w:val="24"/>
        </w:rPr>
        <w:t xml:space="preserve"> </w:t>
      </w:r>
      <w:r w:rsidR="002F193B">
        <w:rPr>
          <w:rFonts w:ascii="Times New Roman" w:hAnsi="Times New Roman" w:cs="Times New Roman"/>
          <w:sz w:val="24"/>
          <w:szCs w:val="24"/>
        </w:rPr>
        <w:t>“</w:t>
      </w:r>
      <w:r w:rsidRPr="00C2195A">
        <w:rPr>
          <w:rFonts w:ascii="Times New Roman" w:hAnsi="Times New Roman" w:cs="Times New Roman"/>
          <w:sz w:val="24"/>
          <w:szCs w:val="24"/>
        </w:rPr>
        <w:t>A new outburst at South Boston High School has led officials to close all schools in the area for the rest of the week in hopes a cooling off period w</w:t>
      </w:r>
      <w:r w:rsidR="00C83F66">
        <w:rPr>
          <w:rFonts w:ascii="Times New Roman" w:hAnsi="Times New Roman" w:cs="Times New Roman"/>
          <w:sz w:val="24"/>
          <w:szCs w:val="24"/>
        </w:rPr>
        <w:t>ill relieve racial tensions.”</w:t>
      </w:r>
      <w:r w:rsidR="00C83F66">
        <w:rPr>
          <w:rStyle w:val="FootnoteReference"/>
          <w:rFonts w:ascii="Times New Roman" w:hAnsi="Times New Roman" w:cs="Times New Roman"/>
          <w:sz w:val="24"/>
          <w:szCs w:val="24"/>
        </w:rPr>
        <w:footnoteReference w:id="38"/>
      </w:r>
      <w:r w:rsidRPr="00C2195A">
        <w:rPr>
          <w:rFonts w:ascii="Times New Roman" w:hAnsi="Times New Roman" w:cs="Times New Roman"/>
          <w:sz w:val="24"/>
          <w:szCs w:val="24"/>
        </w:rPr>
        <w:t xml:space="preserve"> As a result of the violence, many parents were reluctant to send their children to school, and many students felt uncomfortable and unsafe in their school. Upon exiting school after the first day of the desegregation plan, one white student from Hyde Park High noted, </w:t>
      </w:r>
      <w:r w:rsidR="002F193B">
        <w:rPr>
          <w:rFonts w:ascii="Times New Roman" w:hAnsi="Times New Roman" w:cs="Times New Roman"/>
          <w:sz w:val="24"/>
          <w:szCs w:val="24"/>
        </w:rPr>
        <w:t>“</w:t>
      </w:r>
      <w:r w:rsidRPr="00C2195A">
        <w:rPr>
          <w:rFonts w:ascii="Times New Roman" w:hAnsi="Times New Roman" w:cs="Times New Roman"/>
          <w:sz w:val="24"/>
          <w:szCs w:val="24"/>
        </w:rPr>
        <w:t>I doubt I</w:t>
      </w:r>
      <w:r w:rsidR="002F193B">
        <w:rPr>
          <w:rFonts w:ascii="Times New Roman" w:hAnsi="Times New Roman" w:cs="Times New Roman"/>
          <w:sz w:val="24"/>
          <w:szCs w:val="24"/>
        </w:rPr>
        <w:t>’</w:t>
      </w:r>
      <w:r w:rsidRPr="00C2195A">
        <w:rPr>
          <w:rFonts w:ascii="Times New Roman" w:hAnsi="Times New Roman" w:cs="Times New Roman"/>
          <w:sz w:val="24"/>
          <w:szCs w:val="24"/>
        </w:rPr>
        <w:t>m coming back because I can</w:t>
      </w:r>
      <w:r w:rsidR="002F193B">
        <w:rPr>
          <w:rFonts w:ascii="Times New Roman" w:hAnsi="Times New Roman" w:cs="Times New Roman"/>
          <w:sz w:val="24"/>
          <w:szCs w:val="24"/>
        </w:rPr>
        <w:t>’</w:t>
      </w:r>
      <w:r w:rsidRPr="00C2195A">
        <w:rPr>
          <w:rFonts w:ascii="Times New Roman" w:hAnsi="Times New Roman" w:cs="Times New Roman"/>
          <w:sz w:val="24"/>
          <w:szCs w:val="24"/>
        </w:rPr>
        <w:t xml:space="preserve">t sit here and wonder </w:t>
      </w:r>
      <w:r w:rsidRPr="00C2195A">
        <w:rPr>
          <w:rFonts w:ascii="Times New Roman" w:hAnsi="Times New Roman" w:cs="Times New Roman"/>
          <w:sz w:val="24"/>
          <w:szCs w:val="24"/>
        </w:rPr>
        <w:lastRenderedPageBreak/>
        <w:t>whether I</w:t>
      </w:r>
      <w:r w:rsidR="002F193B">
        <w:rPr>
          <w:rFonts w:ascii="Times New Roman" w:hAnsi="Times New Roman" w:cs="Times New Roman"/>
          <w:sz w:val="24"/>
          <w:szCs w:val="24"/>
        </w:rPr>
        <w:t>’</w:t>
      </w:r>
      <w:r w:rsidRPr="00C2195A">
        <w:rPr>
          <w:rFonts w:ascii="Times New Roman" w:hAnsi="Times New Roman" w:cs="Times New Roman"/>
          <w:sz w:val="24"/>
          <w:szCs w:val="24"/>
        </w:rPr>
        <w:t>m going to get killed walking down the hall. First day of school I see kids with switchblades. You t</w:t>
      </w:r>
      <w:r w:rsidR="002F193B">
        <w:rPr>
          <w:rFonts w:ascii="Times New Roman" w:hAnsi="Times New Roman" w:cs="Times New Roman"/>
          <w:sz w:val="24"/>
          <w:szCs w:val="24"/>
        </w:rPr>
        <w:t>h</w:t>
      </w:r>
      <w:r w:rsidR="00936525">
        <w:rPr>
          <w:rFonts w:ascii="Times New Roman" w:hAnsi="Times New Roman" w:cs="Times New Roman"/>
          <w:sz w:val="24"/>
          <w:szCs w:val="24"/>
        </w:rPr>
        <w:t>ink I’m coming back to this?”</w:t>
      </w:r>
      <w:r w:rsidR="00936525">
        <w:rPr>
          <w:rStyle w:val="FootnoteReference"/>
          <w:rFonts w:ascii="Times New Roman" w:hAnsi="Times New Roman" w:cs="Times New Roman"/>
          <w:sz w:val="24"/>
          <w:szCs w:val="24"/>
        </w:rPr>
        <w:footnoteReference w:id="39"/>
      </w:r>
      <w:r w:rsidRPr="00C2195A">
        <w:rPr>
          <w:rFonts w:ascii="Times New Roman" w:hAnsi="Times New Roman" w:cs="Times New Roman"/>
          <w:sz w:val="24"/>
          <w:szCs w:val="24"/>
        </w:rPr>
        <w:t xml:space="preserve"> Another white sophomore female student detailed her fears in her diary: </w:t>
      </w:r>
      <w:r w:rsidR="002F193B">
        <w:rPr>
          <w:rFonts w:ascii="Times New Roman" w:hAnsi="Times New Roman" w:cs="Times New Roman"/>
          <w:sz w:val="24"/>
          <w:szCs w:val="24"/>
        </w:rPr>
        <w:t>“</w:t>
      </w:r>
      <w:r w:rsidRPr="00C2195A">
        <w:rPr>
          <w:rFonts w:ascii="Times New Roman" w:hAnsi="Times New Roman" w:cs="Times New Roman"/>
          <w:sz w:val="24"/>
          <w:szCs w:val="24"/>
        </w:rPr>
        <w:t>Today I started in a new school, South Boston High...it</w:t>
      </w:r>
      <w:r w:rsidR="002F193B">
        <w:rPr>
          <w:rFonts w:ascii="Times New Roman" w:hAnsi="Times New Roman" w:cs="Times New Roman"/>
          <w:sz w:val="24"/>
          <w:szCs w:val="24"/>
        </w:rPr>
        <w:t>’</w:t>
      </w:r>
      <w:r w:rsidRPr="00C2195A">
        <w:rPr>
          <w:rFonts w:ascii="Times New Roman" w:hAnsi="Times New Roman" w:cs="Times New Roman"/>
          <w:sz w:val="24"/>
          <w:szCs w:val="24"/>
        </w:rPr>
        <w:t>s kind of scary...When I first came in I had to go through a metal detector. I had to take everything out of my pocke</w:t>
      </w:r>
      <w:r w:rsidR="00F657F4">
        <w:rPr>
          <w:rFonts w:ascii="Times New Roman" w:hAnsi="Times New Roman" w:cs="Times New Roman"/>
          <w:sz w:val="24"/>
          <w:szCs w:val="24"/>
        </w:rPr>
        <w:t>ts...Today I saw two fights.”</w:t>
      </w:r>
      <w:r w:rsidR="00F657F4">
        <w:rPr>
          <w:rStyle w:val="FootnoteReference"/>
          <w:rFonts w:ascii="Times New Roman" w:hAnsi="Times New Roman" w:cs="Times New Roman"/>
          <w:sz w:val="24"/>
          <w:szCs w:val="24"/>
        </w:rPr>
        <w:footnoteReference w:id="40"/>
      </w:r>
    </w:p>
    <w:p w:rsidR="00C2195A" w:rsidRDefault="00C2195A" w:rsidP="00C2195A">
      <w:pPr>
        <w:pStyle w:val="NoSpacing"/>
        <w:spacing w:line="480" w:lineRule="auto"/>
        <w:ind w:firstLine="720"/>
        <w:rPr>
          <w:rFonts w:ascii="Times New Roman" w:hAnsi="Times New Roman" w:cs="Times New Roman"/>
          <w:sz w:val="24"/>
          <w:szCs w:val="24"/>
        </w:rPr>
      </w:pPr>
      <w:r w:rsidRPr="00C2195A">
        <w:rPr>
          <w:rFonts w:ascii="Times New Roman" w:hAnsi="Times New Roman" w:cs="Times New Roman"/>
          <w:sz w:val="24"/>
          <w:szCs w:val="24"/>
        </w:rPr>
        <w:t xml:space="preserve">Throughout Boston, school attendance numbers were sporadic but nearly always low, </w:t>
      </w:r>
      <w:r w:rsidR="00ED642D">
        <w:rPr>
          <w:rFonts w:ascii="Times New Roman" w:hAnsi="Times New Roman" w:cs="Times New Roman"/>
          <w:sz w:val="24"/>
          <w:szCs w:val="24"/>
        </w:rPr>
        <w:t>especially during the beginning</w:t>
      </w:r>
      <w:r w:rsidRPr="00C2195A">
        <w:rPr>
          <w:rFonts w:ascii="Times New Roman" w:hAnsi="Times New Roman" w:cs="Times New Roman"/>
          <w:sz w:val="24"/>
          <w:szCs w:val="24"/>
        </w:rPr>
        <w:t xml:space="preserve"> of the school year</w:t>
      </w:r>
      <w:r w:rsidR="00ED642D">
        <w:rPr>
          <w:rFonts w:ascii="Times New Roman" w:hAnsi="Times New Roman" w:cs="Times New Roman"/>
          <w:sz w:val="24"/>
          <w:szCs w:val="24"/>
        </w:rPr>
        <w:t>s</w:t>
      </w:r>
      <w:r w:rsidRPr="00C2195A">
        <w:rPr>
          <w:rFonts w:ascii="Times New Roman" w:hAnsi="Times New Roman" w:cs="Times New Roman"/>
          <w:sz w:val="24"/>
          <w:szCs w:val="24"/>
        </w:rPr>
        <w:t xml:space="preserve">. On some days, schools had less than 25 percent of the student population in attendance, especially during times of </w:t>
      </w:r>
      <w:r w:rsidR="00CF54B5">
        <w:rPr>
          <w:rFonts w:ascii="Times New Roman" w:hAnsi="Times New Roman" w:cs="Times New Roman"/>
          <w:sz w:val="24"/>
          <w:szCs w:val="24"/>
        </w:rPr>
        <w:t>rioting, rallies, and protest.</w:t>
      </w:r>
      <w:r w:rsidR="00CF54B5">
        <w:rPr>
          <w:rStyle w:val="FootnoteReference"/>
          <w:rFonts w:ascii="Times New Roman" w:hAnsi="Times New Roman" w:cs="Times New Roman"/>
          <w:sz w:val="24"/>
          <w:szCs w:val="24"/>
        </w:rPr>
        <w:footnoteReference w:id="41"/>
      </w:r>
      <w:r w:rsidRPr="00C2195A">
        <w:rPr>
          <w:rFonts w:ascii="Times New Roman" w:hAnsi="Times New Roman" w:cs="Times New Roman"/>
          <w:sz w:val="24"/>
          <w:szCs w:val="24"/>
        </w:rPr>
        <w:t xml:space="preserve"> During the </w:t>
      </w:r>
      <w:r w:rsidR="00391E2F">
        <w:rPr>
          <w:rFonts w:ascii="Times New Roman" w:hAnsi="Times New Roman" w:cs="Times New Roman"/>
          <w:sz w:val="24"/>
          <w:szCs w:val="24"/>
        </w:rPr>
        <w:t xml:space="preserve">first week of the second year </w:t>
      </w:r>
      <w:r w:rsidRPr="00C2195A">
        <w:rPr>
          <w:rFonts w:ascii="Times New Roman" w:hAnsi="Times New Roman" w:cs="Times New Roman"/>
          <w:sz w:val="24"/>
          <w:szCs w:val="24"/>
        </w:rPr>
        <w:t xml:space="preserve">of the busing, attendance in schools rose steadily from about 50 percent student attendance to wavering around 75 </w:t>
      </w:r>
      <w:r w:rsidR="00015A0D">
        <w:rPr>
          <w:rFonts w:ascii="Times New Roman" w:hAnsi="Times New Roman" w:cs="Times New Roman"/>
          <w:sz w:val="24"/>
          <w:szCs w:val="24"/>
        </w:rPr>
        <w:t>percent student attendance. O</w:t>
      </w:r>
      <w:r w:rsidR="00140C28">
        <w:rPr>
          <w:rFonts w:ascii="Times New Roman" w:hAnsi="Times New Roman" w:cs="Times New Roman"/>
          <w:sz w:val="24"/>
          <w:szCs w:val="24"/>
        </w:rPr>
        <w:t>ne new</w:t>
      </w:r>
      <w:r w:rsidR="004B6FBD">
        <w:rPr>
          <w:rFonts w:ascii="Times New Roman" w:hAnsi="Times New Roman" w:cs="Times New Roman"/>
          <w:sz w:val="24"/>
          <w:szCs w:val="24"/>
        </w:rPr>
        <w:t>spaper reported that attendance</w:t>
      </w:r>
      <w:r w:rsidR="00140C28">
        <w:rPr>
          <w:rFonts w:ascii="Times New Roman" w:hAnsi="Times New Roman" w:cs="Times New Roman"/>
          <w:sz w:val="24"/>
          <w:szCs w:val="24"/>
        </w:rPr>
        <w:t xml:space="preserve"> on the seve</w:t>
      </w:r>
      <w:r w:rsidR="00EC117F">
        <w:rPr>
          <w:rFonts w:ascii="Times New Roman" w:hAnsi="Times New Roman" w:cs="Times New Roman"/>
          <w:sz w:val="24"/>
          <w:szCs w:val="24"/>
        </w:rPr>
        <w:t>nth day of classes had rose to 7</w:t>
      </w:r>
      <w:r w:rsidR="00140C28">
        <w:rPr>
          <w:rFonts w:ascii="Times New Roman" w:hAnsi="Times New Roman" w:cs="Times New Roman"/>
          <w:sz w:val="24"/>
          <w:szCs w:val="24"/>
        </w:rPr>
        <w:t xml:space="preserve">3.5 percent, up from </w:t>
      </w:r>
      <w:r w:rsidR="004C3579">
        <w:rPr>
          <w:rFonts w:ascii="Times New Roman" w:hAnsi="Times New Roman" w:cs="Times New Roman"/>
          <w:sz w:val="24"/>
          <w:szCs w:val="24"/>
        </w:rPr>
        <w:t xml:space="preserve">the </w:t>
      </w:r>
      <w:r w:rsidR="00140C28">
        <w:rPr>
          <w:rFonts w:ascii="Times New Roman" w:hAnsi="Times New Roman" w:cs="Times New Roman"/>
          <w:sz w:val="24"/>
          <w:szCs w:val="24"/>
        </w:rPr>
        <w:t>first day of classes at 59.2 percent</w:t>
      </w:r>
      <w:r w:rsidR="006E3BE3">
        <w:rPr>
          <w:rFonts w:ascii="Times New Roman" w:hAnsi="Times New Roman" w:cs="Times New Roman"/>
          <w:sz w:val="24"/>
          <w:szCs w:val="24"/>
        </w:rPr>
        <w:t xml:space="preserve"> attendance</w:t>
      </w:r>
      <w:r w:rsidR="00140C28">
        <w:rPr>
          <w:rFonts w:ascii="Times New Roman" w:hAnsi="Times New Roman" w:cs="Times New Roman"/>
          <w:sz w:val="24"/>
          <w:szCs w:val="24"/>
        </w:rPr>
        <w:t>.</w:t>
      </w:r>
      <w:r w:rsidR="00CF54B5">
        <w:rPr>
          <w:rStyle w:val="FootnoteReference"/>
          <w:rFonts w:ascii="Times New Roman" w:hAnsi="Times New Roman" w:cs="Times New Roman"/>
          <w:sz w:val="24"/>
          <w:szCs w:val="24"/>
        </w:rPr>
        <w:footnoteReference w:id="42"/>
      </w:r>
      <w:r w:rsidRPr="00C2195A">
        <w:rPr>
          <w:rFonts w:ascii="Times New Roman" w:hAnsi="Times New Roman" w:cs="Times New Roman"/>
          <w:sz w:val="24"/>
          <w:szCs w:val="24"/>
        </w:rPr>
        <w:t xml:space="preserve"> However, it is important to note that those statistics are somewhat skewed as they contain the attendance figures for kindergarten attendance, which had a 93.3 percent attendance. Kindergarten was not affected by the busing policy. In her diary, South Boston High English teacher Ione Malloy presents her attendance record for her sophomore homeroom class. Malloy had 35 students assigned to her homeroo</w:t>
      </w:r>
      <w:r w:rsidR="00CF54B5">
        <w:rPr>
          <w:rFonts w:ascii="Times New Roman" w:hAnsi="Times New Roman" w:cs="Times New Roman"/>
          <w:sz w:val="24"/>
          <w:szCs w:val="24"/>
        </w:rPr>
        <w:t>m, of which 13 never enrolled.</w:t>
      </w:r>
      <w:r w:rsidR="00CF54B5">
        <w:rPr>
          <w:rStyle w:val="FootnoteReference"/>
          <w:rFonts w:ascii="Times New Roman" w:hAnsi="Times New Roman" w:cs="Times New Roman"/>
          <w:sz w:val="24"/>
          <w:szCs w:val="24"/>
        </w:rPr>
        <w:footnoteReference w:id="43"/>
      </w:r>
      <w:r w:rsidRPr="00C2195A">
        <w:rPr>
          <w:rFonts w:ascii="Times New Roman" w:hAnsi="Times New Roman" w:cs="Times New Roman"/>
          <w:sz w:val="24"/>
          <w:szCs w:val="24"/>
        </w:rPr>
        <w:t xml:space="preserve"> Furthermore, she divides students into categories according to gender and race and documents individual student</w:t>
      </w:r>
      <w:r w:rsidR="002F193B">
        <w:rPr>
          <w:rFonts w:ascii="Times New Roman" w:hAnsi="Times New Roman" w:cs="Times New Roman"/>
          <w:sz w:val="24"/>
          <w:szCs w:val="24"/>
        </w:rPr>
        <w:t>’</w:t>
      </w:r>
      <w:r w:rsidRPr="00C2195A">
        <w:rPr>
          <w:rFonts w:ascii="Times New Roman" w:hAnsi="Times New Roman" w:cs="Times New Roman"/>
          <w:sz w:val="24"/>
          <w:szCs w:val="24"/>
        </w:rPr>
        <w:t xml:space="preserve">s attendance record. A few attendance records stand out: one white girl was present only 6 days out of a possible 178, one black girl was present 48 days, one Spanish student was present only 2 days, and one white boy </w:t>
      </w:r>
      <w:r w:rsidRPr="00C2195A">
        <w:rPr>
          <w:rFonts w:ascii="Times New Roman" w:hAnsi="Times New Roman" w:cs="Times New Roman"/>
          <w:sz w:val="24"/>
          <w:szCs w:val="24"/>
        </w:rPr>
        <w:lastRenderedPageBreak/>
        <w:t>was present 44 days, a</w:t>
      </w:r>
      <w:r w:rsidR="00557AC0">
        <w:rPr>
          <w:rFonts w:ascii="Times New Roman" w:hAnsi="Times New Roman" w:cs="Times New Roman"/>
          <w:sz w:val="24"/>
          <w:szCs w:val="24"/>
        </w:rPr>
        <w:t>ll out of a possible 178 days.</w:t>
      </w:r>
      <w:r w:rsidR="00557AC0">
        <w:rPr>
          <w:rStyle w:val="FootnoteReference"/>
          <w:rFonts w:ascii="Times New Roman" w:hAnsi="Times New Roman" w:cs="Times New Roman"/>
          <w:sz w:val="24"/>
          <w:szCs w:val="24"/>
        </w:rPr>
        <w:footnoteReference w:id="44"/>
      </w:r>
      <w:r w:rsidRPr="00C2195A">
        <w:rPr>
          <w:rFonts w:ascii="Times New Roman" w:hAnsi="Times New Roman" w:cs="Times New Roman"/>
          <w:sz w:val="24"/>
          <w:szCs w:val="24"/>
        </w:rPr>
        <w:t xml:space="preserve"> The overall spread of attendances is profound. The range of absences ranges from 172 to 5, while the range of attendances ranges from 0 to 173; additionally, the number of</w:t>
      </w:r>
      <w:r w:rsidR="002A662D">
        <w:rPr>
          <w:rFonts w:ascii="Times New Roman" w:hAnsi="Times New Roman" w:cs="Times New Roman"/>
          <w:sz w:val="24"/>
          <w:szCs w:val="24"/>
        </w:rPr>
        <w:t xml:space="preserve"> </w:t>
      </w:r>
      <w:proofErr w:type="spellStart"/>
      <w:r w:rsidR="002A662D">
        <w:rPr>
          <w:rFonts w:ascii="Times New Roman" w:hAnsi="Times New Roman" w:cs="Times New Roman"/>
          <w:sz w:val="24"/>
          <w:szCs w:val="24"/>
        </w:rPr>
        <w:t>tardies</w:t>
      </w:r>
      <w:proofErr w:type="spellEnd"/>
      <w:r w:rsidR="002A662D">
        <w:rPr>
          <w:rFonts w:ascii="Times New Roman" w:hAnsi="Times New Roman" w:cs="Times New Roman"/>
          <w:sz w:val="24"/>
          <w:szCs w:val="24"/>
        </w:rPr>
        <w:t xml:space="preserve"> ranges from 0 to 72.</w:t>
      </w:r>
      <w:r w:rsidR="002A662D">
        <w:rPr>
          <w:rStyle w:val="FootnoteReference"/>
          <w:rFonts w:ascii="Times New Roman" w:hAnsi="Times New Roman" w:cs="Times New Roman"/>
          <w:sz w:val="24"/>
          <w:szCs w:val="24"/>
        </w:rPr>
        <w:footnoteReference w:id="45"/>
      </w:r>
      <w:r w:rsidR="00721C21">
        <w:rPr>
          <w:rFonts w:ascii="Times New Roman" w:hAnsi="Times New Roman" w:cs="Times New Roman"/>
          <w:sz w:val="24"/>
          <w:szCs w:val="24"/>
        </w:rPr>
        <w:t xml:space="preserve"> </w:t>
      </w:r>
      <w:r w:rsidR="00322A15">
        <w:rPr>
          <w:rFonts w:ascii="Times New Roman" w:hAnsi="Times New Roman" w:cs="Times New Roman"/>
          <w:sz w:val="24"/>
          <w:szCs w:val="24"/>
        </w:rPr>
        <w:t xml:space="preserve">Not only did </w:t>
      </w:r>
      <w:r w:rsidR="00BF6311">
        <w:rPr>
          <w:rFonts w:ascii="Times New Roman" w:hAnsi="Times New Roman" w:cs="Times New Roman"/>
          <w:sz w:val="24"/>
          <w:szCs w:val="24"/>
        </w:rPr>
        <w:t xml:space="preserve">the busing policy entice negative race relations and violence, the policy was injurious to students’ education, as many were not showing up to classes either in fear or in protest. </w:t>
      </w:r>
    </w:p>
    <w:p w:rsidR="00C2195A" w:rsidRDefault="00C2195A" w:rsidP="00C2195A">
      <w:pPr>
        <w:pStyle w:val="NoSpacing"/>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t>Conclusion</w:t>
      </w:r>
    </w:p>
    <w:p w:rsidR="00C2195A" w:rsidRDefault="00AE4714" w:rsidP="00C2195A">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All in all, busing students</w:t>
      </w:r>
      <w:r w:rsidR="00C2195A" w:rsidRPr="00C2195A">
        <w:rPr>
          <w:rFonts w:ascii="Times New Roman" w:hAnsi="Times New Roman" w:cs="Times New Roman"/>
          <w:sz w:val="24"/>
          <w:szCs w:val="24"/>
        </w:rPr>
        <w:t xml:space="preserve"> in an effort toward racial integration</w:t>
      </w:r>
      <w:r w:rsidR="000E3752">
        <w:rPr>
          <w:rFonts w:ascii="Times New Roman" w:hAnsi="Times New Roman" w:cs="Times New Roman"/>
          <w:sz w:val="24"/>
          <w:szCs w:val="24"/>
        </w:rPr>
        <w:t>,</w:t>
      </w:r>
      <w:r w:rsidR="00C2195A" w:rsidRPr="00C2195A">
        <w:rPr>
          <w:rFonts w:ascii="Times New Roman" w:hAnsi="Times New Roman" w:cs="Times New Roman"/>
          <w:sz w:val="24"/>
          <w:szCs w:val="24"/>
        </w:rPr>
        <w:t xml:space="preserve"> as in the case of Boston</w:t>
      </w:r>
      <w:r w:rsidR="002F193B">
        <w:rPr>
          <w:rFonts w:ascii="Times New Roman" w:hAnsi="Times New Roman" w:cs="Times New Roman"/>
          <w:sz w:val="24"/>
          <w:szCs w:val="24"/>
        </w:rPr>
        <w:t>’</w:t>
      </w:r>
      <w:r w:rsidR="00C2195A" w:rsidRPr="00C2195A">
        <w:rPr>
          <w:rFonts w:ascii="Times New Roman" w:hAnsi="Times New Roman" w:cs="Times New Roman"/>
          <w:sz w:val="24"/>
          <w:szCs w:val="24"/>
        </w:rPr>
        <w:t>s schools, is a highly flawed endeavor. First of all, it assumes that communities will naturally embrace the enterprise, without considering the underlying ideologies these communities might have which directly conflict with the ultimate aim. Busing also indicates an assumption that integration is merely about populations and proportions in terms of numbers.</w:t>
      </w:r>
      <w:r w:rsidR="00C2195A">
        <w:rPr>
          <w:rFonts w:ascii="Times New Roman" w:hAnsi="Times New Roman" w:cs="Times New Roman"/>
          <w:sz w:val="24"/>
          <w:szCs w:val="24"/>
        </w:rPr>
        <w:t xml:space="preserve"> </w:t>
      </w:r>
      <w:r w:rsidR="00C2195A" w:rsidRPr="00C2195A">
        <w:rPr>
          <w:rFonts w:ascii="Times New Roman" w:hAnsi="Times New Roman" w:cs="Times New Roman"/>
          <w:sz w:val="24"/>
          <w:szCs w:val="24"/>
        </w:rPr>
        <w:t xml:space="preserve">Busing was perhaps a reckless decision by the court, but this notion is not restricted only to hindsight. For instance, one editor amidst the era declares of busing that </w:t>
      </w:r>
      <w:r w:rsidR="002F193B">
        <w:rPr>
          <w:rFonts w:ascii="Times New Roman" w:hAnsi="Times New Roman" w:cs="Times New Roman"/>
          <w:sz w:val="24"/>
          <w:szCs w:val="24"/>
        </w:rPr>
        <w:t>“</w:t>
      </w:r>
      <w:r w:rsidR="00C2195A" w:rsidRPr="00C2195A">
        <w:rPr>
          <w:rFonts w:ascii="Times New Roman" w:hAnsi="Times New Roman" w:cs="Times New Roman"/>
          <w:sz w:val="24"/>
          <w:szCs w:val="24"/>
        </w:rPr>
        <w:t>it was ordered by the courts, not as the ideal solution to the problem of equality of education, but because school authorities were doing nothing to achieve that equality.</w:t>
      </w:r>
      <w:r w:rsidR="002F193B">
        <w:rPr>
          <w:rFonts w:ascii="Times New Roman" w:hAnsi="Times New Roman" w:cs="Times New Roman"/>
          <w:sz w:val="24"/>
          <w:szCs w:val="24"/>
        </w:rPr>
        <w:t>”</w:t>
      </w:r>
      <w:r w:rsidR="00832AE6">
        <w:rPr>
          <w:rStyle w:val="FootnoteReference"/>
          <w:rFonts w:ascii="Times New Roman" w:hAnsi="Times New Roman" w:cs="Times New Roman"/>
          <w:sz w:val="24"/>
          <w:szCs w:val="24"/>
        </w:rPr>
        <w:footnoteReference w:id="46"/>
      </w:r>
      <w:r w:rsidR="00C2195A" w:rsidRPr="00C2195A">
        <w:rPr>
          <w:rFonts w:ascii="Times New Roman" w:hAnsi="Times New Roman" w:cs="Times New Roman"/>
          <w:sz w:val="24"/>
          <w:szCs w:val="24"/>
        </w:rPr>
        <w:t xml:space="preserve"> Granted, Boston, as with every other community of this nation, was faced with a constitutional protocol of racial equality. Nevertheless, in consideration of our evidence, forced busing should not have been a justifiable option toward</w:t>
      </w:r>
      <w:r w:rsidR="00A107B9">
        <w:rPr>
          <w:rFonts w:ascii="Times New Roman" w:hAnsi="Times New Roman" w:cs="Times New Roman"/>
          <w:sz w:val="24"/>
          <w:szCs w:val="24"/>
        </w:rPr>
        <w:t xml:space="preserve"> achieving that respective goal in Boston, </w:t>
      </w:r>
      <w:r w:rsidR="00566F3D">
        <w:rPr>
          <w:rFonts w:ascii="Times New Roman" w:hAnsi="Times New Roman" w:cs="Times New Roman"/>
          <w:sz w:val="24"/>
          <w:szCs w:val="24"/>
        </w:rPr>
        <w:t>Massachusetts</w:t>
      </w:r>
      <w:r w:rsidR="00A107B9">
        <w:rPr>
          <w:rFonts w:ascii="Times New Roman" w:hAnsi="Times New Roman" w:cs="Times New Roman"/>
          <w:sz w:val="24"/>
          <w:szCs w:val="24"/>
        </w:rPr>
        <w:t xml:space="preserve">. </w:t>
      </w:r>
    </w:p>
    <w:p w:rsidR="002F193B" w:rsidRDefault="002F193B" w:rsidP="00C2195A">
      <w:pPr>
        <w:pStyle w:val="NoSpacing"/>
        <w:spacing w:line="480" w:lineRule="auto"/>
        <w:ind w:firstLine="720"/>
        <w:rPr>
          <w:rFonts w:ascii="Times New Roman" w:hAnsi="Times New Roman" w:cs="Times New Roman"/>
          <w:sz w:val="24"/>
          <w:szCs w:val="24"/>
        </w:rPr>
      </w:pPr>
    </w:p>
    <w:p w:rsidR="002F193B" w:rsidRDefault="002F193B" w:rsidP="00C2195A">
      <w:pPr>
        <w:pStyle w:val="NoSpacing"/>
        <w:spacing w:line="480" w:lineRule="auto"/>
        <w:ind w:firstLine="720"/>
        <w:rPr>
          <w:rFonts w:ascii="Times New Roman" w:hAnsi="Times New Roman" w:cs="Times New Roman"/>
          <w:sz w:val="24"/>
          <w:szCs w:val="24"/>
        </w:rPr>
      </w:pPr>
    </w:p>
    <w:p w:rsidR="002F193B" w:rsidRDefault="002F193B" w:rsidP="00C2195A">
      <w:pPr>
        <w:pStyle w:val="NoSpacing"/>
        <w:spacing w:line="480" w:lineRule="auto"/>
        <w:ind w:firstLine="720"/>
        <w:rPr>
          <w:rFonts w:ascii="Times New Roman" w:hAnsi="Times New Roman" w:cs="Times New Roman"/>
          <w:sz w:val="24"/>
          <w:szCs w:val="24"/>
        </w:rPr>
      </w:pPr>
    </w:p>
    <w:p w:rsidR="00B3235A" w:rsidRDefault="00B3235A" w:rsidP="00C2195A">
      <w:pPr>
        <w:pStyle w:val="NoSpacing"/>
        <w:spacing w:line="480" w:lineRule="auto"/>
        <w:ind w:firstLine="720"/>
        <w:rPr>
          <w:rFonts w:ascii="Times New Roman" w:hAnsi="Times New Roman" w:cs="Times New Roman"/>
          <w:sz w:val="24"/>
          <w:szCs w:val="24"/>
        </w:rPr>
      </w:pPr>
    </w:p>
    <w:p w:rsidR="001A43DB" w:rsidRDefault="001A43DB" w:rsidP="001A43DB">
      <w:pPr>
        <w:pStyle w:val="NoSpacing"/>
        <w:spacing w:line="48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Bibliography</w:t>
      </w:r>
    </w:p>
    <w:p w:rsidR="0038461F" w:rsidRDefault="0038461F" w:rsidP="00B464A1">
      <w:pPr>
        <w:pStyle w:val="NoSpacing"/>
        <w:spacing w:line="480" w:lineRule="auto"/>
        <w:ind w:left="720" w:hanging="720"/>
        <w:rPr>
          <w:rStyle w:val="apple-style-span"/>
          <w:rFonts w:ascii="Times New Roman" w:hAnsi="Times New Roman" w:cs="Times New Roman"/>
          <w:color w:val="000000"/>
          <w:sz w:val="24"/>
          <w:szCs w:val="24"/>
        </w:rPr>
      </w:pPr>
      <w:r w:rsidRPr="001A43DB">
        <w:rPr>
          <w:rStyle w:val="apple-style-span"/>
          <w:rFonts w:ascii="Times New Roman" w:hAnsi="Times New Roman" w:cs="Times New Roman"/>
          <w:color w:val="000000"/>
          <w:sz w:val="24"/>
          <w:szCs w:val="24"/>
        </w:rPr>
        <w:t>“11 Police Officers Injured in Boston Busing Violence,”</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Delaware County Daily Times</w:t>
      </w:r>
      <w:r w:rsidRPr="001A43DB">
        <w:rPr>
          <w:rStyle w:val="apple-style-span"/>
          <w:rFonts w:ascii="Times New Roman" w:hAnsi="Times New Roman" w:cs="Times New Roman"/>
          <w:color w:val="000000"/>
          <w:sz w:val="24"/>
          <w:szCs w:val="24"/>
        </w:rPr>
        <w:t>, December 13, 1974, 2.</w:t>
      </w:r>
      <w:r w:rsidRPr="001A43DB">
        <w:rPr>
          <w:rStyle w:val="apple-converted-space"/>
          <w:rFonts w:ascii="Times New Roman" w:hAnsi="Times New Roman" w:cs="Times New Roman"/>
          <w:color w:val="000000"/>
          <w:sz w:val="24"/>
          <w:szCs w:val="24"/>
        </w:rPr>
        <w:t> </w:t>
      </w:r>
    </w:p>
    <w:p w:rsidR="0042209E" w:rsidRDefault="0042209E" w:rsidP="00B464A1">
      <w:pPr>
        <w:pStyle w:val="NoSpacing"/>
        <w:spacing w:line="480" w:lineRule="auto"/>
        <w:ind w:left="720" w:hanging="720"/>
        <w:rPr>
          <w:rStyle w:val="apple-style-span"/>
          <w:rFonts w:ascii="Times New Roman" w:hAnsi="Times New Roman" w:cs="Times New Roman"/>
          <w:color w:val="000000"/>
          <w:sz w:val="24"/>
          <w:szCs w:val="24"/>
        </w:rPr>
      </w:pPr>
      <w:proofErr w:type="gramStart"/>
      <w:r>
        <w:rPr>
          <w:rStyle w:val="apple-style-span"/>
          <w:rFonts w:ascii="Times New Roman" w:hAnsi="Times New Roman" w:cs="Times New Roman"/>
          <w:color w:val="000000"/>
          <w:sz w:val="24"/>
          <w:szCs w:val="24"/>
        </w:rPr>
        <w:t>“</w:t>
      </w:r>
      <w:proofErr w:type="spellStart"/>
      <w:r w:rsidRPr="001A43DB">
        <w:rPr>
          <w:rStyle w:val="apple-style-span"/>
          <w:rFonts w:ascii="Times New Roman" w:hAnsi="Times New Roman" w:cs="Times New Roman"/>
          <w:color w:val="000000"/>
          <w:sz w:val="24"/>
          <w:szCs w:val="24"/>
        </w:rPr>
        <w:t>Antibusing</w:t>
      </w:r>
      <w:proofErr w:type="spellEnd"/>
      <w:r w:rsidRPr="001A43DB">
        <w:rPr>
          <w:rStyle w:val="apple-style-span"/>
          <w:rFonts w:ascii="Times New Roman" w:hAnsi="Times New Roman" w:cs="Times New Roman"/>
          <w:color w:val="000000"/>
          <w:sz w:val="24"/>
          <w:szCs w:val="24"/>
        </w:rPr>
        <w:t xml:space="preserve"> </w:t>
      </w:r>
      <w:proofErr w:type="spellStart"/>
      <w:r w:rsidRPr="001A43DB">
        <w:rPr>
          <w:rStyle w:val="apple-style-span"/>
          <w:rFonts w:ascii="Times New Roman" w:hAnsi="Times New Roman" w:cs="Times New Roman"/>
          <w:color w:val="000000"/>
          <w:sz w:val="24"/>
          <w:szCs w:val="24"/>
        </w:rPr>
        <w:t>Rallys</w:t>
      </w:r>
      <w:proofErr w:type="spellEnd"/>
      <w:r w:rsidRPr="001A43DB">
        <w:rPr>
          <w:rStyle w:val="apple-style-span"/>
          <w:rFonts w:ascii="Times New Roman" w:hAnsi="Times New Roman" w:cs="Times New Roman"/>
          <w:color w:val="000000"/>
          <w:sz w:val="24"/>
          <w:szCs w:val="24"/>
        </w:rPr>
        <w:t xml:space="preserve"> Full of Wallace Supporters,”</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The Lowell Sun</w:t>
      </w:r>
      <w:r w:rsidRPr="001A43DB">
        <w:rPr>
          <w:rStyle w:val="apple-style-span"/>
          <w:rFonts w:ascii="Times New Roman" w:hAnsi="Times New Roman" w:cs="Times New Roman"/>
          <w:color w:val="000000"/>
          <w:sz w:val="24"/>
          <w:szCs w:val="24"/>
        </w:rPr>
        <w:t>, April 30, 1972, A7.</w:t>
      </w:r>
      <w:proofErr w:type="gramEnd"/>
    </w:p>
    <w:p w:rsidR="00B464A1" w:rsidRDefault="00B464A1" w:rsidP="00B464A1">
      <w:pPr>
        <w:pStyle w:val="NoSpacing"/>
        <w:spacing w:line="480" w:lineRule="auto"/>
        <w:ind w:left="720" w:hanging="720"/>
        <w:rPr>
          <w:rStyle w:val="apple-style-span"/>
          <w:rFonts w:ascii="Times New Roman" w:hAnsi="Times New Roman" w:cs="Times New Roman"/>
          <w:color w:val="000000"/>
          <w:sz w:val="24"/>
          <w:szCs w:val="24"/>
        </w:rPr>
      </w:pPr>
      <w:r w:rsidRPr="001A43DB">
        <w:rPr>
          <w:rStyle w:val="apple-style-span"/>
          <w:rFonts w:ascii="Times New Roman" w:hAnsi="Times New Roman" w:cs="Times New Roman"/>
          <w:color w:val="000000"/>
          <w:sz w:val="24"/>
          <w:szCs w:val="24"/>
        </w:rPr>
        <w:t>Arnett, Peter. “South leads North in school integration,”</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The Lowell Sun</w:t>
      </w:r>
      <w:r w:rsidRPr="001A43DB">
        <w:rPr>
          <w:rStyle w:val="apple-style-span"/>
          <w:rFonts w:ascii="Times New Roman" w:hAnsi="Times New Roman" w:cs="Times New Roman"/>
          <w:color w:val="000000"/>
          <w:sz w:val="24"/>
          <w:szCs w:val="24"/>
        </w:rPr>
        <w:t>, December 26, 1971, A6.</w:t>
      </w:r>
    </w:p>
    <w:p w:rsidR="00120B06" w:rsidRDefault="00120B06" w:rsidP="00AC6E95">
      <w:pPr>
        <w:pStyle w:val="NoSpacing"/>
        <w:spacing w:line="480" w:lineRule="auto"/>
        <w:rPr>
          <w:rStyle w:val="apple-style-span"/>
          <w:rFonts w:ascii="Times New Roman" w:hAnsi="Times New Roman" w:cs="Times New Roman"/>
          <w:color w:val="000000"/>
          <w:sz w:val="24"/>
          <w:szCs w:val="24"/>
        </w:rPr>
      </w:pPr>
      <w:proofErr w:type="gramStart"/>
      <w:r w:rsidRPr="001A43DB">
        <w:rPr>
          <w:rStyle w:val="apple-style-span"/>
          <w:rFonts w:ascii="Times New Roman" w:hAnsi="Times New Roman" w:cs="Times New Roman"/>
          <w:color w:val="000000"/>
          <w:sz w:val="24"/>
          <w:szCs w:val="24"/>
        </w:rPr>
        <w:t>“Boston Violence Fades, but Hate Remains,”</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Wisconsin State Journal</w:t>
      </w:r>
      <w:r w:rsidRPr="001A43DB">
        <w:rPr>
          <w:rStyle w:val="apple-style-span"/>
          <w:rFonts w:ascii="Times New Roman" w:hAnsi="Times New Roman" w:cs="Times New Roman"/>
          <w:color w:val="000000"/>
          <w:sz w:val="24"/>
          <w:szCs w:val="24"/>
        </w:rPr>
        <w:t>, September 14, 1975, 1.</w:t>
      </w:r>
      <w:proofErr w:type="gramEnd"/>
    </w:p>
    <w:p w:rsidR="00B464A1" w:rsidRDefault="00B464A1" w:rsidP="00B464A1">
      <w:pPr>
        <w:pStyle w:val="NoSpacing"/>
        <w:spacing w:line="480" w:lineRule="auto"/>
        <w:ind w:left="720" w:hanging="720"/>
        <w:rPr>
          <w:rStyle w:val="apple-style-span"/>
          <w:rFonts w:ascii="Times New Roman" w:hAnsi="Times New Roman" w:cs="Times New Roman"/>
          <w:color w:val="000000"/>
          <w:sz w:val="24"/>
          <w:szCs w:val="24"/>
        </w:rPr>
      </w:pPr>
      <w:r w:rsidRPr="001A43DB">
        <w:rPr>
          <w:rStyle w:val="apple-style-span"/>
          <w:rFonts w:ascii="Times New Roman" w:hAnsi="Times New Roman" w:cs="Times New Roman"/>
          <w:color w:val="000000"/>
          <w:sz w:val="24"/>
          <w:szCs w:val="24"/>
        </w:rPr>
        <w:t>Blumenthal, Sid. “Boston’s Binge of Racism,”</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The Progressive,</w:t>
      </w:r>
      <w:r w:rsidRPr="001A43DB">
        <w:rPr>
          <w:rStyle w:val="apple-converted-space"/>
          <w:rFonts w:ascii="Times New Roman" w:hAnsi="Times New Roman" w:cs="Times New Roman"/>
          <w:color w:val="000000"/>
          <w:sz w:val="24"/>
          <w:szCs w:val="24"/>
        </w:rPr>
        <w:t> </w:t>
      </w:r>
      <w:r w:rsidRPr="001A43DB">
        <w:rPr>
          <w:rStyle w:val="apple-style-span"/>
          <w:rFonts w:ascii="Times New Roman" w:hAnsi="Times New Roman" w:cs="Times New Roman"/>
          <w:color w:val="000000"/>
          <w:sz w:val="24"/>
          <w:szCs w:val="24"/>
        </w:rPr>
        <w:t>39, 1975, 30.</w:t>
      </w:r>
      <w:r w:rsidRPr="001A43DB">
        <w:rPr>
          <w:rStyle w:val="apple-converted-space"/>
          <w:rFonts w:ascii="Times New Roman" w:hAnsi="Times New Roman" w:cs="Times New Roman"/>
          <w:color w:val="000000"/>
          <w:sz w:val="24"/>
          <w:szCs w:val="24"/>
        </w:rPr>
        <w:t> </w:t>
      </w:r>
    </w:p>
    <w:p w:rsidR="00B464A1" w:rsidRDefault="00B464A1" w:rsidP="00B464A1">
      <w:pPr>
        <w:pStyle w:val="NoSpacing"/>
        <w:spacing w:line="480" w:lineRule="auto"/>
        <w:ind w:left="720" w:hanging="720"/>
        <w:rPr>
          <w:rStyle w:val="apple-style-span"/>
          <w:rFonts w:ascii="Times New Roman" w:hAnsi="Times New Roman" w:cs="Times New Roman"/>
          <w:color w:val="000000"/>
          <w:sz w:val="24"/>
          <w:szCs w:val="24"/>
        </w:rPr>
      </w:pPr>
      <w:r w:rsidRPr="001A43DB">
        <w:rPr>
          <w:rStyle w:val="apple-style-span"/>
          <w:rFonts w:ascii="Times New Roman" w:hAnsi="Times New Roman" w:cs="Times New Roman"/>
          <w:color w:val="000000"/>
          <w:sz w:val="24"/>
          <w:szCs w:val="24"/>
        </w:rPr>
        <w:t>“Boston schools face decision this week on racial imbalance,”</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The Transcript</w:t>
      </w:r>
      <w:r w:rsidRPr="001A43DB">
        <w:rPr>
          <w:rStyle w:val="apple-style-span"/>
          <w:rFonts w:ascii="Times New Roman" w:hAnsi="Times New Roman" w:cs="Times New Roman"/>
          <w:color w:val="000000"/>
          <w:sz w:val="24"/>
          <w:szCs w:val="24"/>
        </w:rPr>
        <w:t>, June 12, 1972, 12.</w:t>
      </w:r>
    </w:p>
    <w:p w:rsidR="005377F1" w:rsidRDefault="005377F1" w:rsidP="00B464A1">
      <w:pPr>
        <w:pStyle w:val="NoSpacing"/>
        <w:spacing w:line="480" w:lineRule="auto"/>
        <w:ind w:left="720" w:hanging="720"/>
        <w:rPr>
          <w:rStyle w:val="apple-style-span"/>
          <w:rFonts w:ascii="Times New Roman" w:hAnsi="Times New Roman" w:cs="Times New Roman"/>
          <w:color w:val="000000"/>
          <w:sz w:val="24"/>
          <w:szCs w:val="24"/>
        </w:rPr>
      </w:pPr>
      <w:r w:rsidRPr="001A43DB">
        <w:rPr>
          <w:rStyle w:val="apple-style-span"/>
          <w:rFonts w:ascii="Times New Roman" w:hAnsi="Times New Roman" w:cs="Times New Roman"/>
          <w:color w:val="000000"/>
          <w:sz w:val="24"/>
          <w:szCs w:val="24"/>
        </w:rPr>
        <w:t>“Bostonians Have ‘White Flight,’”</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Panama City News-Herald,</w:t>
      </w:r>
      <w:r w:rsidRPr="001A43DB">
        <w:rPr>
          <w:rStyle w:val="apple-converted-space"/>
          <w:rFonts w:ascii="Times New Roman" w:hAnsi="Times New Roman" w:cs="Times New Roman"/>
          <w:color w:val="000000"/>
          <w:sz w:val="24"/>
          <w:szCs w:val="24"/>
        </w:rPr>
        <w:t> </w:t>
      </w:r>
      <w:r w:rsidRPr="001A43DB">
        <w:rPr>
          <w:rStyle w:val="apple-style-span"/>
          <w:rFonts w:ascii="Times New Roman" w:hAnsi="Times New Roman" w:cs="Times New Roman"/>
          <w:color w:val="000000"/>
          <w:sz w:val="24"/>
          <w:szCs w:val="24"/>
        </w:rPr>
        <w:t>September 18, 1975, 37.</w:t>
      </w:r>
      <w:r w:rsidRPr="001A43DB">
        <w:rPr>
          <w:rStyle w:val="apple-converted-space"/>
          <w:rFonts w:ascii="Times New Roman" w:hAnsi="Times New Roman" w:cs="Times New Roman"/>
          <w:color w:val="000000"/>
          <w:sz w:val="24"/>
          <w:szCs w:val="24"/>
        </w:rPr>
        <w:t> </w:t>
      </w:r>
    </w:p>
    <w:p w:rsidR="00483987" w:rsidRDefault="00483987" w:rsidP="00B464A1">
      <w:pPr>
        <w:pStyle w:val="NoSpacing"/>
        <w:spacing w:line="480" w:lineRule="auto"/>
        <w:ind w:left="720" w:hanging="720"/>
        <w:rPr>
          <w:rStyle w:val="apple-converted-space"/>
          <w:rFonts w:ascii="Times New Roman" w:hAnsi="Times New Roman" w:cs="Times New Roman"/>
          <w:color w:val="000000"/>
          <w:sz w:val="24"/>
          <w:szCs w:val="24"/>
        </w:rPr>
      </w:pPr>
      <w:proofErr w:type="gramStart"/>
      <w:r w:rsidRPr="001A43DB">
        <w:rPr>
          <w:rStyle w:val="apple-style-span"/>
          <w:rFonts w:ascii="Times New Roman" w:hAnsi="Times New Roman" w:cs="Times New Roman"/>
          <w:color w:val="000000"/>
          <w:sz w:val="24"/>
          <w:szCs w:val="24"/>
        </w:rPr>
        <w:t xml:space="preserve">Buell, Emmett, and Richard </w:t>
      </w:r>
      <w:proofErr w:type="spellStart"/>
      <w:r w:rsidRPr="001A43DB">
        <w:rPr>
          <w:rStyle w:val="apple-style-span"/>
          <w:rFonts w:ascii="Times New Roman" w:hAnsi="Times New Roman" w:cs="Times New Roman"/>
          <w:color w:val="000000"/>
          <w:sz w:val="24"/>
          <w:szCs w:val="24"/>
        </w:rPr>
        <w:t>Brisbin</w:t>
      </w:r>
      <w:proofErr w:type="spellEnd"/>
      <w:r w:rsidRPr="001A43DB">
        <w:rPr>
          <w:rStyle w:val="apple-style-span"/>
          <w:rFonts w:ascii="Times New Roman" w:hAnsi="Times New Roman" w:cs="Times New Roman"/>
          <w:color w:val="000000"/>
          <w:sz w:val="24"/>
          <w:szCs w:val="24"/>
        </w:rPr>
        <w:t>.</w:t>
      </w:r>
      <w:proofErr w:type="gramEnd"/>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School Desegregation and Defending Neighborhoods: The Boston Controversy.</w:t>
      </w:r>
      <w:r w:rsidRPr="001A43DB">
        <w:rPr>
          <w:rStyle w:val="apple-converted-space"/>
          <w:rFonts w:ascii="Times New Roman" w:hAnsi="Times New Roman" w:cs="Times New Roman"/>
          <w:color w:val="000000"/>
          <w:sz w:val="24"/>
          <w:szCs w:val="24"/>
        </w:rPr>
        <w:t> </w:t>
      </w:r>
      <w:r w:rsidRPr="001A43DB">
        <w:rPr>
          <w:rStyle w:val="apple-style-span"/>
          <w:rFonts w:ascii="Times New Roman" w:hAnsi="Times New Roman" w:cs="Times New Roman"/>
          <w:color w:val="000000"/>
          <w:sz w:val="24"/>
          <w:szCs w:val="24"/>
        </w:rPr>
        <w:t>Toronto: Lexington Books, 1982.</w:t>
      </w:r>
      <w:r w:rsidRPr="001A43DB">
        <w:rPr>
          <w:rStyle w:val="apple-converted-space"/>
          <w:rFonts w:ascii="Times New Roman" w:hAnsi="Times New Roman" w:cs="Times New Roman"/>
          <w:color w:val="000000"/>
          <w:sz w:val="24"/>
          <w:szCs w:val="24"/>
        </w:rPr>
        <w:t> </w:t>
      </w:r>
    </w:p>
    <w:p w:rsidR="0082016F" w:rsidRDefault="0082016F" w:rsidP="00B464A1">
      <w:pPr>
        <w:pStyle w:val="NoSpacing"/>
        <w:spacing w:line="480" w:lineRule="auto"/>
        <w:ind w:left="720" w:hanging="720"/>
        <w:rPr>
          <w:rStyle w:val="apple-style-span"/>
          <w:rFonts w:ascii="Times New Roman" w:hAnsi="Times New Roman" w:cs="Times New Roman"/>
          <w:color w:val="000000"/>
          <w:sz w:val="24"/>
          <w:szCs w:val="24"/>
        </w:rPr>
      </w:pPr>
      <w:r w:rsidRPr="001A43DB">
        <w:rPr>
          <w:rStyle w:val="apple-style-span"/>
          <w:rFonts w:ascii="Times New Roman" w:hAnsi="Times New Roman" w:cs="Times New Roman"/>
          <w:color w:val="000000"/>
          <w:sz w:val="24"/>
          <w:szCs w:val="24"/>
        </w:rPr>
        <w:t>“Busing Increases ‘White Flight’ Sociologist Says,”</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Charleston Daily Mail</w:t>
      </w:r>
      <w:r w:rsidRPr="001A43DB">
        <w:rPr>
          <w:rStyle w:val="apple-style-span"/>
          <w:rFonts w:ascii="Times New Roman" w:hAnsi="Times New Roman" w:cs="Times New Roman"/>
          <w:color w:val="000000"/>
          <w:sz w:val="24"/>
          <w:szCs w:val="24"/>
        </w:rPr>
        <w:t>, September 3, 1975, 38</w:t>
      </w:r>
      <w:r>
        <w:rPr>
          <w:rStyle w:val="apple-style-span"/>
          <w:rFonts w:ascii="Times New Roman" w:hAnsi="Times New Roman" w:cs="Times New Roman"/>
          <w:color w:val="000000"/>
          <w:sz w:val="24"/>
          <w:szCs w:val="24"/>
        </w:rPr>
        <w:t>.</w:t>
      </w:r>
    </w:p>
    <w:p w:rsidR="00B464A1" w:rsidRDefault="00B464A1" w:rsidP="00B464A1">
      <w:pPr>
        <w:pStyle w:val="NoSpacing"/>
        <w:spacing w:line="480" w:lineRule="auto"/>
        <w:ind w:left="720" w:hanging="720"/>
        <w:rPr>
          <w:rFonts w:ascii="Times New Roman" w:hAnsi="Times New Roman" w:cs="Times New Roman"/>
          <w:color w:val="000000"/>
          <w:sz w:val="24"/>
          <w:szCs w:val="24"/>
        </w:rPr>
      </w:pPr>
      <w:proofErr w:type="spellStart"/>
      <w:r w:rsidRPr="001A43DB">
        <w:rPr>
          <w:rStyle w:val="apple-style-span"/>
          <w:rFonts w:ascii="Times New Roman" w:hAnsi="Times New Roman" w:cs="Times New Roman"/>
          <w:color w:val="000000"/>
          <w:sz w:val="24"/>
          <w:szCs w:val="24"/>
        </w:rPr>
        <w:t>Cottle</w:t>
      </w:r>
      <w:proofErr w:type="spellEnd"/>
      <w:r w:rsidRPr="001A43DB">
        <w:rPr>
          <w:rStyle w:val="apple-style-span"/>
          <w:rFonts w:ascii="Times New Roman" w:hAnsi="Times New Roman" w:cs="Times New Roman"/>
          <w:color w:val="000000"/>
          <w:sz w:val="24"/>
          <w:szCs w:val="24"/>
        </w:rPr>
        <w:t xml:space="preserve">, Thomas. </w:t>
      </w:r>
      <w:proofErr w:type="gramStart"/>
      <w:r w:rsidRPr="001A43DB">
        <w:rPr>
          <w:rStyle w:val="apple-style-span"/>
          <w:rFonts w:ascii="Times New Roman" w:hAnsi="Times New Roman" w:cs="Times New Roman"/>
          <w:color w:val="000000"/>
          <w:sz w:val="24"/>
          <w:szCs w:val="24"/>
        </w:rPr>
        <w:t>“Souls of Your Children.”</w:t>
      </w:r>
      <w:proofErr w:type="gramEnd"/>
      <w:r w:rsidRPr="001A43DB">
        <w:rPr>
          <w:rStyle w:val="apple-style-span"/>
          <w:rFonts w:ascii="Times New Roman" w:hAnsi="Times New Roman" w:cs="Times New Roman"/>
          <w:color w:val="000000"/>
          <w:sz w:val="24"/>
          <w:szCs w:val="24"/>
        </w:rPr>
        <w:t xml:space="preserve"> </w:t>
      </w:r>
      <w:proofErr w:type="gramStart"/>
      <w:r w:rsidRPr="001A43DB">
        <w:rPr>
          <w:rStyle w:val="apple-style-span"/>
          <w:rFonts w:ascii="Times New Roman" w:hAnsi="Times New Roman" w:cs="Times New Roman"/>
          <w:color w:val="000000"/>
          <w:sz w:val="24"/>
          <w:szCs w:val="24"/>
        </w:rPr>
        <w:t>In</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Busing.</w:t>
      </w:r>
      <w:proofErr w:type="gramEnd"/>
      <w:r w:rsidRPr="001A43DB">
        <w:rPr>
          <w:rStyle w:val="apple-converted-space"/>
          <w:rFonts w:ascii="Times New Roman" w:hAnsi="Times New Roman" w:cs="Times New Roman"/>
          <w:color w:val="000000"/>
          <w:sz w:val="24"/>
          <w:szCs w:val="24"/>
        </w:rPr>
        <w:t> </w:t>
      </w:r>
      <w:r w:rsidRPr="001A43DB">
        <w:rPr>
          <w:rStyle w:val="apple-style-span"/>
          <w:rFonts w:ascii="Times New Roman" w:hAnsi="Times New Roman" w:cs="Times New Roman"/>
          <w:color w:val="000000"/>
          <w:sz w:val="24"/>
          <w:szCs w:val="24"/>
        </w:rPr>
        <w:t>Boston: Beacon Press, 1976.</w:t>
      </w:r>
    </w:p>
    <w:p w:rsidR="0042209E" w:rsidRDefault="0042209E" w:rsidP="00B464A1">
      <w:pPr>
        <w:pStyle w:val="NoSpacing"/>
        <w:spacing w:line="480" w:lineRule="auto"/>
        <w:ind w:left="720" w:hanging="720"/>
        <w:rPr>
          <w:rStyle w:val="apple-style-span"/>
          <w:rFonts w:ascii="Times New Roman" w:hAnsi="Times New Roman" w:cs="Times New Roman"/>
          <w:color w:val="000000"/>
          <w:sz w:val="24"/>
          <w:szCs w:val="24"/>
        </w:rPr>
      </w:pPr>
      <w:r w:rsidRPr="001A43DB">
        <w:rPr>
          <w:rStyle w:val="Emphasis"/>
          <w:rFonts w:ascii="Times New Roman" w:hAnsi="Times New Roman" w:cs="Times New Roman"/>
          <w:color w:val="000000"/>
          <w:sz w:val="24"/>
          <w:szCs w:val="24"/>
        </w:rPr>
        <w:t>Crisis in the Classroom: Little Rock and Boston</w:t>
      </w:r>
      <w:r w:rsidRPr="001A43DB">
        <w:rPr>
          <w:rStyle w:val="apple-style-span"/>
          <w:rFonts w:ascii="Times New Roman" w:hAnsi="Times New Roman" w:cs="Times New Roman"/>
          <w:color w:val="000000"/>
          <w:sz w:val="24"/>
          <w:szCs w:val="24"/>
        </w:rPr>
        <w:t>. DVD. Narrated by Mike Wallace. New York: A&amp;E Home Video, 1996.</w:t>
      </w:r>
    </w:p>
    <w:p w:rsidR="003C7562" w:rsidRDefault="003C7562" w:rsidP="00B464A1">
      <w:pPr>
        <w:pStyle w:val="NoSpacing"/>
        <w:spacing w:line="480" w:lineRule="auto"/>
        <w:ind w:left="720" w:hanging="720"/>
        <w:rPr>
          <w:rStyle w:val="apple-converted-space"/>
          <w:rFonts w:ascii="Times New Roman" w:hAnsi="Times New Roman" w:cs="Times New Roman"/>
          <w:color w:val="000000"/>
          <w:sz w:val="24"/>
          <w:szCs w:val="24"/>
        </w:rPr>
      </w:pPr>
      <w:proofErr w:type="spellStart"/>
      <w:r w:rsidRPr="001A43DB">
        <w:rPr>
          <w:rStyle w:val="apple-style-span"/>
          <w:rFonts w:ascii="Times New Roman" w:hAnsi="Times New Roman" w:cs="Times New Roman"/>
          <w:color w:val="000000"/>
          <w:sz w:val="24"/>
          <w:szCs w:val="24"/>
        </w:rPr>
        <w:t>Fireflight</w:t>
      </w:r>
      <w:proofErr w:type="spellEnd"/>
      <w:r w:rsidRPr="001A43DB">
        <w:rPr>
          <w:rStyle w:val="apple-style-span"/>
          <w:rFonts w:ascii="Times New Roman" w:hAnsi="Times New Roman" w:cs="Times New Roman"/>
          <w:color w:val="000000"/>
          <w:sz w:val="24"/>
          <w:szCs w:val="24"/>
        </w:rPr>
        <w:t xml:space="preserve"> Media. “Beyond Brown: Pursuing the Promise - Do We Still Care About Integration,”</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PBS</w:t>
      </w:r>
      <w:r w:rsidRPr="001A43DB">
        <w:rPr>
          <w:rStyle w:val="apple-style-span"/>
          <w:rFonts w:ascii="Times New Roman" w:hAnsi="Times New Roman" w:cs="Times New Roman"/>
          <w:color w:val="000000"/>
          <w:sz w:val="24"/>
          <w:szCs w:val="24"/>
        </w:rPr>
        <w:t>, 2004.</w:t>
      </w:r>
      <w:r w:rsidRPr="003C7562">
        <w:rPr>
          <w:rFonts w:ascii="Times New Roman" w:hAnsi="Times New Roman" w:cs="Times New Roman"/>
          <w:sz w:val="24"/>
          <w:szCs w:val="24"/>
        </w:rPr>
        <w:t>http://www.pbs.org/beyondbrown/legacy/integrate_summary.html</w:t>
      </w:r>
      <w:r w:rsidRPr="001A43DB">
        <w:rPr>
          <w:rStyle w:val="apple-style-span"/>
          <w:rFonts w:ascii="Times New Roman" w:hAnsi="Times New Roman" w:cs="Times New Roman"/>
          <w:color w:val="000000"/>
          <w:sz w:val="24"/>
          <w:szCs w:val="24"/>
        </w:rPr>
        <w:t>.</w:t>
      </w:r>
      <w:r w:rsidRPr="001A43DB">
        <w:rPr>
          <w:rStyle w:val="apple-converted-space"/>
          <w:rFonts w:ascii="Times New Roman" w:hAnsi="Times New Roman" w:cs="Times New Roman"/>
          <w:color w:val="000000"/>
          <w:sz w:val="24"/>
          <w:szCs w:val="24"/>
        </w:rPr>
        <w:t> </w:t>
      </w:r>
    </w:p>
    <w:p w:rsidR="00BE4579" w:rsidRDefault="00BE4579" w:rsidP="00B464A1">
      <w:pPr>
        <w:pStyle w:val="NoSpacing"/>
        <w:spacing w:line="480" w:lineRule="auto"/>
        <w:ind w:left="720" w:hanging="720"/>
        <w:rPr>
          <w:rStyle w:val="apple-converted-space"/>
          <w:rFonts w:ascii="Times New Roman" w:hAnsi="Times New Roman" w:cs="Times New Roman"/>
          <w:color w:val="000000"/>
          <w:sz w:val="24"/>
          <w:szCs w:val="24"/>
        </w:rPr>
      </w:pPr>
      <w:r w:rsidRPr="001A43DB">
        <w:rPr>
          <w:rStyle w:val="apple-style-span"/>
          <w:rFonts w:ascii="Times New Roman" w:hAnsi="Times New Roman" w:cs="Times New Roman"/>
          <w:color w:val="000000"/>
          <w:sz w:val="24"/>
          <w:szCs w:val="24"/>
        </w:rPr>
        <w:t>“Garrity Criticizes Busing as Boston Tensions Rise,”</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North Adams Transcript</w:t>
      </w:r>
      <w:r w:rsidRPr="001A43DB">
        <w:rPr>
          <w:rStyle w:val="apple-style-span"/>
          <w:rFonts w:ascii="Times New Roman" w:hAnsi="Times New Roman" w:cs="Times New Roman"/>
          <w:color w:val="000000"/>
          <w:sz w:val="24"/>
          <w:szCs w:val="24"/>
        </w:rPr>
        <w:t>, September 17, 1975, 12.</w:t>
      </w:r>
      <w:r w:rsidRPr="001A43DB">
        <w:rPr>
          <w:rStyle w:val="apple-converted-space"/>
          <w:rFonts w:ascii="Times New Roman" w:hAnsi="Times New Roman" w:cs="Times New Roman"/>
          <w:color w:val="000000"/>
          <w:sz w:val="24"/>
          <w:szCs w:val="24"/>
        </w:rPr>
        <w:t> </w:t>
      </w:r>
    </w:p>
    <w:p w:rsidR="00BE4579" w:rsidRPr="003C7562" w:rsidRDefault="00BE4579" w:rsidP="00B464A1">
      <w:pPr>
        <w:pStyle w:val="NoSpacing"/>
        <w:spacing w:line="480" w:lineRule="auto"/>
        <w:ind w:left="720" w:hanging="720"/>
        <w:rPr>
          <w:rFonts w:ascii="Times New Roman" w:hAnsi="Times New Roman" w:cs="Times New Roman"/>
          <w:color w:val="000000"/>
          <w:sz w:val="24"/>
          <w:szCs w:val="24"/>
        </w:rPr>
      </w:pPr>
      <w:r w:rsidRPr="001A43DB">
        <w:rPr>
          <w:rStyle w:val="apple-style-span"/>
          <w:rFonts w:ascii="Times New Roman" w:hAnsi="Times New Roman" w:cs="Times New Roman"/>
          <w:color w:val="000000"/>
          <w:sz w:val="24"/>
          <w:szCs w:val="24"/>
        </w:rPr>
        <w:t>“Garrity may close South Boston, Hyde Park high schools,”</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The Lowell Sun</w:t>
      </w:r>
      <w:r w:rsidRPr="001A43DB">
        <w:rPr>
          <w:rStyle w:val="apple-style-span"/>
          <w:rFonts w:ascii="Times New Roman" w:hAnsi="Times New Roman" w:cs="Times New Roman"/>
          <w:color w:val="000000"/>
          <w:sz w:val="24"/>
          <w:szCs w:val="24"/>
        </w:rPr>
        <w:t>, May 12, 1975.</w:t>
      </w:r>
    </w:p>
    <w:p w:rsidR="00795E3E" w:rsidRDefault="00B464A1" w:rsidP="00B464A1">
      <w:pPr>
        <w:pStyle w:val="NoSpacing"/>
        <w:spacing w:line="480" w:lineRule="auto"/>
        <w:rPr>
          <w:rStyle w:val="apple-converted-space"/>
          <w:rFonts w:ascii="Times New Roman" w:hAnsi="Times New Roman" w:cs="Times New Roman"/>
          <w:color w:val="000000"/>
          <w:sz w:val="24"/>
          <w:szCs w:val="24"/>
        </w:rPr>
      </w:pPr>
      <w:proofErr w:type="gramStart"/>
      <w:r w:rsidRPr="001A43DB">
        <w:rPr>
          <w:rStyle w:val="apple-style-span"/>
          <w:rFonts w:ascii="Times New Roman" w:hAnsi="Times New Roman" w:cs="Times New Roman"/>
          <w:color w:val="000000"/>
          <w:sz w:val="24"/>
          <w:szCs w:val="24"/>
        </w:rPr>
        <w:lastRenderedPageBreak/>
        <w:t>Grant, Bran, and Mike Mooney.</w:t>
      </w:r>
      <w:proofErr w:type="gramEnd"/>
      <w:r w:rsidRPr="001A43DB">
        <w:rPr>
          <w:rStyle w:val="apple-style-span"/>
          <w:rFonts w:ascii="Times New Roman" w:hAnsi="Times New Roman" w:cs="Times New Roman"/>
          <w:color w:val="000000"/>
          <w:sz w:val="24"/>
          <w:szCs w:val="24"/>
        </w:rPr>
        <w:t xml:space="preserve"> </w:t>
      </w:r>
      <w:proofErr w:type="gramStart"/>
      <w:r w:rsidRPr="001A43DB">
        <w:rPr>
          <w:rStyle w:val="apple-style-span"/>
          <w:rFonts w:ascii="Times New Roman" w:hAnsi="Times New Roman" w:cs="Times New Roman"/>
          <w:color w:val="000000"/>
          <w:sz w:val="24"/>
          <w:szCs w:val="24"/>
        </w:rPr>
        <w:t>“Inquiring Photographer,”</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Mass Media</w:t>
      </w:r>
      <w:r w:rsidRPr="001A43DB">
        <w:rPr>
          <w:rStyle w:val="apple-style-span"/>
          <w:rFonts w:ascii="Times New Roman" w:hAnsi="Times New Roman" w:cs="Times New Roman"/>
          <w:color w:val="000000"/>
          <w:sz w:val="24"/>
          <w:szCs w:val="24"/>
        </w:rPr>
        <w:t>, October 8, 1974, 5.</w:t>
      </w:r>
      <w:proofErr w:type="gramEnd"/>
      <w:r w:rsidRPr="001A43DB">
        <w:rPr>
          <w:rStyle w:val="apple-converted-space"/>
          <w:rFonts w:ascii="Times New Roman" w:hAnsi="Times New Roman" w:cs="Times New Roman"/>
          <w:color w:val="000000"/>
          <w:sz w:val="24"/>
          <w:szCs w:val="24"/>
        </w:rPr>
        <w:t> </w:t>
      </w:r>
    </w:p>
    <w:p w:rsidR="00795E3E" w:rsidRDefault="00795E3E" w:rsidP="00795E3E">
      <w:pPr>
        <w:pStyle w:val="NoSpacing"/>
        <w:spacing w:line="480" w:lineRule="auto"/>
        <w:ind w:left="720" w:hanging="720"/>
        <w:rPr>
          <w:rStyle w:val="apple-style-span"/>
          <w:rFonts w:ascii="Times New Roman" w:hAnsi="Times New Roman" w:cs="Times New Roman"/>
          <w:color w:val="000000"/>
          <w:sz w:val="24"/>
          <w:szCs w:val="24"/>
        </w:rPr>
      </w:pPr>
      <w:r w:rsidRPr="001A43DB">
        <w:rPr>
          <w:rStyle w:val="apple-style-span"/>
          <w:rFonts w:ascii="Times New Roman" w:hAnsi="Times New Roman" w:cs="Times New Roman"/>
          <w:color w:val="000000"/>
          <w:sz w:val="24"/>
          <w:szCs w:val="24"/>
        </w:rPr>
        <w:t>Haney, David. “Racial tensions mount yet Hub officials see integration certain,”</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The Lowell Sun</w:t>
      </w:r>
      <w:r w:rsidRPr="001A43DB">
        <w:rPr>
          <w:rStyle w:val="apple-style-span"/>
          <w:rFonts w:ascii="Times New Roman" w:hAnsi="Times New Roman" w:cs="Times New Roman"/>
          <w:color w:val="000000"/>
          <w:sz w:val="24"/>
          <w:szCs w:val="24"/>
        </w:rPr>
        <w:t>, September 22, 1974, A10.</w:t>
      </w:r>
    </w:p>
    <w:p w:rsidR="0034126A" w:rsidRDefault="00A4778B" w:rsidP="00795E3E">
      <w:pPr>
        <w:pStyle w:val="NoSpacing"/>
        <w:spacing w:line="480" w:lineRule="auto"/>
        <w:ind w:left="720" w:hanging="720"/>
        <w:rPr>
          <w:rStyle w:val="apple-converted-space"/>
          <w:rFonts w:ascii="Times New Roman" w:hAnsi="Times New Roman" w:cs="Times New Roman"/>
          <w:color w:val="000000"/>
          <w:sz w:val="24"/>
          <w:szCs w:val="24"/>
        </w:rPr>
      </w:pPr>
      <w:r>
        <w:rPr>
          <w:rFonts w:ascii="Times New Roman" w:hAnsi="Times New Roman" w:cs="Times New Roman"/>
          <w:color w:val="000000"/>
          <w:sz w:val="24"/>
          <w:szCs w:val="24"/>
        </w:rPr>
        <w:t>––––––</w:t>
      </w:r>
      <w:r w:rsidR="0034126A" w:rsidRPr="001A43DB">
        <w:rPr>
          <w:rStyle w:val="apple-style-span"/>
          <w:rFonts w:ascii="Times New Roman" w:hAnsi="Times New Roman" w:cs="Times New Roman"/>
          <w:color w:val="000000"/>
          <w:sz w:val="24"/>
          <w:szCs w:val="24"/>
        </w:rPr>
        <w:t xml:space="preserve">. </w:t>
      </w:r>
      <w:proofErr w:type="gramStart"/>
      <w:r w:rsidR="0034126A" w:rsidRPr="001A43DB">
        <w:rPr>
          <w:rStyle w:val="apple-style-span"/>
          <w:rFonts w:ascii="Times New Roman" w:hAnsi="Times New Roman" w:cs="Times New Roman"/>
          <w:color w:val="000000"/>
          <w:sz w:val="24"/>
          <w:szCs w:val="24"/>
        </w:rPr>
        <w:t>“‘Townie’s Get Turn in Boston Busing Battle,”</w:t>
      </w:r>
      <w:r w:rsidR="0034126A" w:rsidRPr="001A43DB">
        <w:rPr>
          <w:rStyle w:val="apple-converted-space"/>
          <w:rFonts w:ascii="Times New Roman" w:hAnsi="Times New Roman" w:cs="Times New Roman"/>
          <w:color w:val="000000"/>
          <w:sz w:val="24"/>
          <w:szCs w:val="24"/>
        </w:rPr>
        <w:t> </w:t>
      </w:r>
      <w:r w:rsidR="0034126A" w:rsidRPr="001A43DB">
        <w:rPr>
          <w:rStyle w:val="Emphasis"/>
          <w:rFonts w:ascii="Times New Roman" w:hAnsi="Times New Roman" w:cs="Times New Roman"/>
          <w:color w:val="000000"/>
          <w:sz w:val="24"/>
          <w:szCs w:val="24"/>
        </w:rPr>
        <w:t>Gazette-Mail</w:t>
      </w:r>
      <w:r w:rsidR="0034126A" w:rsidRPr="001A43DB">
        <w:rPr>
          <w:rStyle w:val="apple-style-span"/>
          <w:rFonts w:ascii="Times New Roman" w:hAnsi="Times New Roman" w:cs="Times New Roman"/>
          <w:color w:val="000000"/>
          <w:sz w:val="24"/>
          <w:szCs w:val="24"/>
        </w:rPr>
        <w:t>, September 3, 1975, 43.</w:t>
      </w:r>
      <w:proofErr w:type="gramEnd"/>
    </w:p>
    <w:p w:rsidR="00795E3E" w:rsidRDefault="00795E3E" w:rsidP="00795E3E">
      <w:pPr>
        <w:pStyle w:val="NoSpacing"/>
        <w:spacing w:line="480" w:lineRule="auto"/>
        <w:ind w:left="720" w:hanging="720"/>
        <w:rPr>
          <w:rFonts w:ascii="Times New Roman" w:hAnsi="Times New Roman" w:cs="Times New Roman"/>
          <w:color w:val="000000"/>
          <w:sz w:val="24"/>
          <w:szCs w:val="24"/>
        </w:rPr>
      </w:pPr>
      <w:proofErr w:type="spellStart"/>
      <w:r w:rsidRPr="001A43DB">
        <w:rPr>
          <w:rStyle w:val="apple-style-span"/>
          <w:rFonts w:ascii="Times New Roman" w:hAnsi="Times New Roman" w:cs="Times New Roman"/>
          <w:color w:val="000000"/>
          <w:sz w:val="24"/>
          <w:szCs w:val="24"/>
        </w:rPr>
        <w:t>Hornburger</w:t>
      </w:r>
      <w:proofErr w:type="spellEnd"/>
      <w:r w:rsidRPr="001A43DB">
        <w:rPr>
          <w:rStyle w:val="apple-style-span"/>
          <w:rFonts w:ascii="Times New Roman" w:hAnsi="Times New Roman" w:cs="Times New Roman"/>
          <w:color w:val="000000"/>
          <w:sz w:val="24"/>
          <w:szCs w:val="24"/>
        </w:rPr>
        <w:t>, Jane. “Deep are the Roots: Busing in Boston,” The Journal of Negro Education</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45</w:t>
      </w:r>
      <w:r w:rsidRPr="001A43DB">
        <w:rPr>
          <w:rStyle w:val="apple-style-span"/>
          <w:rFonts w:ascii="Times New Roman" w:hAnsi="Times New Roman" w:cs="Times New Roman"/>
          <w:color w:val="000000"/>
          <w:sz w:val="24"/>
          <w:szCs w:val="24"/>
        </w:rPr>
        <w:t>, 3 (1976): 235-245</w:t>
      </w:r>
    </w:p>
    <w:p w:rsidR="0042209E" w:rsidRDefault="00795E3E" w:rsidP="00795E3E">
      <w:pPr>
        <w:pStyle w:val="NoSpacing"/>
        <w:spacing w:line="480" w:lineRule="auto"/>
        <w:ind w:left="720" w:hanging="720"/>
        <w:rPr>
          <w:rStyle w:val="apple-style-span"/>
          <w:rFonts w:ascii="Times New Roman" w:hAnsi="Times New Roman" w:cs="Times New Roman"/>
          <w:color w:val="000000"/>
          <w:sz w:val="24"/>
          <w:szCs w:val="24"/>
        </w:rPr>
      </w:pPr>
      <w:proofErr w:type="gramStart"/>
      <w:r w:rsidRPr="001A43DB">
        <w:rPr>
          <w:rStyle w:val="apple-style-span"/>
          <w:rFonts w:ascii="Times New Roman" w:hAnsi="Times New Roman" w:cs="Times New Roman"/>
          <w:color w:val="000000"/>
          <w:sz w:val="24"/>
          <w:szCs w:val="24"/>
        </w:rPr>
        <w:t>“Judge Garrity’s Decision,”</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The Daily Sentinel</w:t>
      </w:r>
      <w:r w:rsidRPr="001A43DB">
        <w:rPr>
          <w:rStyle w:val="apple-style-span"/>
          <w:rFonts w:ascii="Times New Roman" w:hAnsi="Times New Roman" w:cs="Times New Roman"/>
          <w:color w:val="000000"/>
          <w:sz w:val="24"/>
          <w:szCs w:val="24"/>
        </w:rPr>
        <w:t>, December 15, 1975, 4.</w:t>
      </w:r>
      <w:proofErr w:type="gramEnd"/>
    </w:p>
    <w:p w:rsidR="0034126A" w:rsidRDefault="0034126A" w:rsidP="00795E3E">
      <w:pPr>
        <w:pStyle w:val="NoSpacing"/>
        <w:spacing w:line="480" w:lineRule="auto"/>
        <w:ind w:left="720" w:hanging="720"/>
        <w:rPr>
          <w:rStyle w:val="apple-converted-space"/>
          <w:rFonts w:ascii="Times New Roman" w:hAnsi="Times New Roman" w:cs="Times New Roman"/>
          <w:color w:val="000000"/>
          <w:sz w:val="24"/>
          <w:szCs w:val="24"/>
        </w:rPr>
      </w:pPr>
      <w:proofErr w:type="spellStart"/>
      <w:r w:rsidRPr="001A43DB">
        <w:rPr>
          <w:rStyle w:val="apple-style-span"/>
          <w:rFonts w:ascii="Times New Roman" w:hAnsi="Times New Roman" w:cs="Times New Roman"/>
          <w:color w:val="000000"/>
          <w:sz w:val="24"/>
          <w:szCs w:val="24"/>
        </w:rPr>
        <w:t>Kifner</w:t>
      </w:r>
      <w:proofErr w:type="spellEnd"/>
      <w:r w:rsidRPr="001A43DB">
        <w:rPr>
          <w:rStyle w:val="apple-style-span"/>
          <w:rFonts w:ascii="Times New Roman" w:hAnsi="Times New Roman" w:cs="Times New Roman"/>
          <w:color w:val="000000"/>
          <w:sz w:val="24"/>
          <w:szCs w:val="24"/>
        </w:rPr>
        <w:t xml:space="preserve">, John. </w:t>
      </w:r>
      <w:proofErr w:type="gramStart"/>
      <w:r w:rsidRPr="001A43DB">
        <w:rPr>
          <w:rStyle w:val="apple-style-span"/>
          <w:rFonts w:ascii="Times New Roman" w:hAnsi="Times New Roman" w:cs="Times New Roman"/>
          <w:color w:val="000000"/>
          <w:sz w:val="24"/>
          <w:szCs w:val="24"/>
        </w:rPr>
        <w:t>“School Enrollment off a Third since ‘74 Busing Order,”</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Press-Telegram</w:t>
      </w:r>
      <w:r w:rsidRPr="001A43DB">
        <w:rPr>
          <w:rStyle w:val="apple-style-span"/>
          <w:rFonts w:ascii="Times New Roman" w:hAnsi="Times New Roman" w:cs="Times New Roman"/>
          <w:color w:val="000000"/>
          <w:sz w:val="24"/>
          <w:szCs w:val="24"/>
        </w:rPr>
        <w:t>, December 15, 1975, 8.</w:t>
      </w:r>
      <w:proofErr w:type="gramEnd"/>
      <w:r w:rsidRPr="001A43DB">
        <w:rPr>
          <w:rStyle w:val="apple-converted-space"/>
          <w:rFonts w:ascii="Times New Roman" w:hAnsi="Times New Roman" w:cs="Times New Roman"/>
          <w:color w:val="000000"/>
          <w:sz w:val="24"/>
          <w:szCs w:val="24"/>
        </w:rPr>
        <w:t> </w:t>
      </w:r>
    </w:p>
    <w:p w:rsidR="0034126A" w:rsidRDefault="0034126A" w:rsidP="00795E3E">
      <w:pPr>
        <w:pStyle w:val="NoSpacing"/>
        <w:spacing w:line="480" w:lineRule="auto"/>
        <w:ind w:left="720" w:hanging="720"/>
        <w:rPr>
          <w:rStyle w:val="apple-converted-space"/>
          <w:rFonts w:ascii="Times New Roman" w:hAnsi="Times New Roman" w:cs="Times New Roman"/>
          <w:color w:val="000000"/>
          <w:sz w:val="24"/>
          <w:szCs w:val="24"/>
        </w:rPr>
      </w:pPr>
      <w:r w:rsidRPr="001A43DB">
        <w:rPr>
          <w:rStyle w:val="apple-style-span"/>
          <w:rFonts w:ascii="Times New Roman" w:hAnsi="Times New Roman" w:cs="Times New Roman"/>
          <w:color w:val="000000"/>
          <w:sz w:val="24"/>
          <w:szCs w:val="24"/>
        </w:rPr>
        <w:t>Malloy, Ione.</w:t>
      </w:r>
      <w:r w:rsidRPr="001A43DB">
        <w:rPr>
          <w:rStyle w:val="apple-converted-space"/>
          <w:rFonts w:ascii="Times New Roman" w:hAnsi="Times New Roman" w:cs="Times New Roman"/>
          <w:color w:val="000000"/>
          <w:sz w:val="24"/>
          <w:szCs w:val="24"/>
        </w:rPr>
        <w:t> </w:t>
      </w:r>
      <w:proofErr w:type="spellStart"/>
      <w:r w:rsidRPr="001A43DB">
        <w:rPr>
          <w:rStyle w:val="Emphasis"/>
          <w:rFonts w:ascii="Times New Roman" w:hAnsi="Times New Roman" w:cs="Times New Roman"/>
          <w:color w:val="000000"/>
          <w:sz w:val="24"/>
          <w:szCs w:val="24"/>
        </w:rPr>
        <w:t>Southie</w:t>
      </w:r>
      <w:proofErr w:type="spellEnd"/>
      <w:r w:rsidRPr="001A43DB">
        <w:rPr>
          <w:rStyle w:val="Emphasis"/>
          <w:rFonts w:ascii="Times New Roman" w:hAnsi="Times New Roman" w:cs="Times New Roman"/>
          <w:color w:val="000000"/>
          <w:sz w:val="24"/>
          <w:szCs w:val="24"/>
        </w:rPr>
        <w:t xml:space="preserve"> Won’t Go: A Teacher’s Diary of the Desegregation of South Boston High School</w:t>
      </w:r>
      <w:r w:rsidRPr="001A43DB">
        <w:rPr>
          <w:rStyle w:val="apple-style-span"/>
          <w:rFonts w:ascii="Times New Roman" w:hAnsi="Times New Roman" w:cs="Times New Roman"/>
          <w:color w:val="000000"/>
          <w:sz w:val="24"/>
          <w:szCs w:val="24"/>
        </w:rPr>
        <w:t>. Chicago: University of Illinois Press, 1986.</w:t>
      </w:r>
      <w:r w:rsidRPr="001A43DB">
        <w:rPr>
          <w:rStyle w:val="apple-converted-space"/>
          <w:rFonts w:ascii="Times New Roman" w:hAnsi="Times New Roman" w:cs="Times New Roman"/>
          <w:color w:val="000000"/>
          <w:sz w:val="24"/>
          <w:szCs w:val="24"/>
        </w:rPr>
        <w:t> </w:t>
      </w:r>
    </w:p>
    <w:p w:rsidR="0034126A" w:rsidRDefault="0034126A" w:rsidP="00795E3E">
      <w:pPr>
        <w:pStyle w:val="NoSpacing"/>
        <w:spacing w:line="480" w:lineRule="auto"/>
        <w:ind w:left="720" w:hanging="720"/>
        <w:rPr>
          <w:rStyle w:val="apple-style-span"/>
          <w:rFonts w:ascii="Times New Roman" w:hAnsi="Times New Roman" w:cs="Times New Roman"/>
          <w:color w:val="000000"/>
          <w:sz w:val="24"/>
          <w:szCs w:val="24"/>
        </w:rPr>
      </w:pPr>
      <w:proofErr w:type="gramStart"/>
      <w:r w:rsidRPr="001A43DB">
        <w:rPr>
          <w:rStyle w:val="apple-style-span"/>
          <w:rFonts w:ascii="Times New Roman" w:hAnsi="Times New Roman" w:cs="Times New Roman"/>
          <w:color w:val="000000"/>
          <w:sz w:val="24"/>
          <w:szCs w:val="24"/>
        </w:rPr>
        <w:t>“Nation: King Moves North,”</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Time</w:t>
      </w:r>
      <w:r w:rsidRPr="001A43DB">
        <w:rPr>
          <w:rStyle w:val="apple-style-span"/>
          <w:rFonts w:ascii="Times New Roman" w:hAnsi="Times New Roman" w:cs="Times New Roman"/>
          <w:color w:val="000000"/>
          <w:sz w:val="24"/>
          <w:szCs w:val="24"/>
        </w:rPr>
        <w:t>, April 30, 1965,</w:t>
      </w:r>
      <w:r w:rsidRPr="001A43DB">
        <w:rPr>
          <w:rStyle w:val="apple-converted-space"/>
          <w:rFonts w:ascii="Times New Roman" w:hAnsi="Times New Roman" w:cs="Times New Roman"/>
          <w:color w:val="000000"/>
          <w:sz w:val="24"/>
          <w:szCs w:val="24"/>
        </w:rPr>
        <w:t> </w:t>
      </w:r>
      <w:r w:rsidRPr="001A43DB">
        <w:rPr>
          <w:rStyle w:val="apple-style-span"/>
          <w:rFonts w:ascii="Times New Roman" w:hAnsi="Times New Roman" w:cs="Times New Roman"/>
          <w:color w:val="000000"/>
          <w:sz w:val="24"/>
          <w:szCs w:val="24"/>
        </w:rPr>
        <w:t>http://www.time.com/time/magazine/article/0,9171,898653,00.html.</w:t>
      </w:r>
      <w:proofErr w:type="gramEnd"/>
      <w:r w:rsidRPr="001A43DB">
        <w:rPr>
          <w:rStyle w:val="apple-style-span"/>
          <w:rFonts w:ascii="Times New Roman" w:hAnsi="Times New Roman" w:cs="Times New Roman"/>
          <w:color w:val="000000"/>
          <w:sz w:val="24"/>
          <w:szCs w:val="24"/>
        </w:rPr>
        <w:t xml:space="preserve"> (</w:t>
      </w:r>
      <w:proofErr w:type="gramStart"/>
      <w:r w:rsidRPr="001A43DB">
        <w:rPr>
          <w:rStyle w:val="apple-style-span"/>
          <w:rFonts w:ascii="Times New Roman" w:hAnsi="Times New Roman" w:cs="Times New Roman"/>
          <w:color w:val="000000"/>
          <w:sz w:val="24"/>
          <w:szCs w:val="24"/>
        </w:rPr>
        <w:t>accessed</w:t>
      </w:r>
      <w:proofErr w:type="gramEnd"/>
      <w:r w:rsidRPr="001A43DB">
        <w:rPr>
          <w:rStyle w:val="apple-style-span"/>
          <w:rFonts w:ascii="Times New Roman" w:hAnsi="Times New Roman" w:cs="Times New Roman"/>
          <w:color w:val="000000"/>
          <w:sz w:val="24"/>
          <w:szCs w:val="24"/>
        </w:rPr>
        <w:t xml:space="preserve"> November 23, 2010).</w:t>
      </w:r>
    </w:p>
    <w:p w:rsidR="0038461F" w:rsidRDefault="005A3C8F" w:rsidP="0034126A">
      <w:pPr>
        <w:pStyle w:val="NoSpacing"/>
        <w:spacing w:line="480" w:lineRule="auto"/>
        <w:ind w:left="720" w:hanging="720"/>
        <w:rPr>
          <w:rStyle w:val="apple-style-span"/>
          <w:rFonts w:ascii="Times New Roman" w:hAnsi="Times New Roman" w:cs="Times New Roman"/>
          <w:color w:val="000000"/>
          <w:sz w:val="24"/>
          <w:szCs w:val="24"/>
        </w:rPr>
      </w:pPr>
      <w:proofErr w:type="gramStart"/>
      <w:r w:rsidRPr="001A43DB">
        <w:rPr>
          <w:rStyle w:val="apple-style-span"/>
          <w:rFonts w:ascii="Times New Roman" w:hAnsi="Times New Roman" w:cs="Times New Roman"/>
          <w:color w:val="000000"/>
          <w:sz w:val="24"/>
          <w:szCs w:val="24"/>
        </w:rPr>
        <w:t xml:space="preserve">National Historic Publications and Records </w:t>
      </w:r>
      <w:r w:rsidR="00145045" w:rsidRPr="001A43DB">
        <w:rPr>
          <w:rStyle w:val="apple-style-span"/>
          <w:rFonts w:ascii="Times New Roman" w:hAnsi="Times New Roman" w:cs="Times New Roman"/>
          <w:color w:val="000000"/>
          <w:sz w:val="24"/>
          <w:szCs w:val="24"/>
        </w:rPr>
        <w:t>Commission.</w:t>
      </w:r>
      <w:proofErr w:type="gramEnd"/>
      <w:r w:rsidRPr="001A43DB">
        <w:rPr>
          <w:rStyle w:val="apple-style-span"/>
          <w:rFonts w:ascii="Times New Roman" w:hAnsi="Times New Roman" w:cs="Times New Roman"/>
          <w:color w:val="000000"/>
          <w:sz w:val="24"/>
          <w:szCs w:val="24"/>
        </w:rPr>
        <w:t xml:space="preserve"> </w:t>
      </w:r>
      <w:proofErr w:type="gramStart"/>
      <w:r w:rsidR="002F193B" w:rsidRPr="001A43DB">
        <w:rPr>
          <w:rStyle w:val="apple-style-span"/>
          <w:rFonts w:ascii="Times New Roman" w:hAnsi="Times New Roman" w:cs="Times New Roman"/>
          <w:i/>
          <w:color w:val="000000"/>
          <w:sz w:val="24"/>
          <w:szCs w:val="24"/>
        </w:rPr>
        <w:t>Desegregation-era Records Collection</w:t>
      </w:r>
      <w:r w:rsidR="00145045" w:rsidRPr="001A43DB">
        <w:rPr>
          <w:rStyle w:val="apple-style-span"/>
          <w:rFonts w:ascii="Times New Roman" w:hAnsi="Times New Roman" w:cs="Times New Roman"/>
          <w:color w:val="000000"/>
          <w:sz w:val="24"/>
          <w:szCs w:val="24"/>
        </w:rPr>
        <w:t>.</w:t>
      </w:r>
      <w:proofErr w:type="gramEnd"/>
      <w:r w:rsidR="00145045" w:rsidRPr="001A43DB">
        <w:rPr>
          <w:rStyle w:val="apple-style-span"/>
          <w:rFonts w:ascii="Times New Roman" w:hAnsi="Times New Roman" w:cs="Times New Roman"/>
          <w:color w:val="000000"/>
          <w:sz w:val="24"/>
          <w:szCs w:val="24"/>
        </w:rPr>
        <w:t xml:space="preserve"> </w:t>
      </w:r>
      <w:proofErr w:type="gramStart"/>
      <w:r w:rsidR="00145045" w:rsidRPr="001A43DB">
        <w:rPr>
          <w:rStyle w:val="apple-style-span"/>
          <w:rFonts w:ascii="Times New Roman" w:hAnsi="Times New Roman" w:cs="Times New Roman"/>
          <w:color w:val="000000"/>
          <w:sz w:val="24"/>
          <w:szCs w:val="24"/>
        </w:rPr>
        <w:t>Boston City Archives, 2004.</w:t>
      </w:r>
      <w:proofErr w:type="gramEnd"/>
      <w:r w:rsidR="00145045" w:rsidRPr="001A43DB">
        <w:rPr>
          <w:rStyle w:val="apple-style-span"/>
          <w:rFonts w:ascii="Times New Roman" w:hAnsi="Times New Roman" w:cs="Times New Roman"/>
          <w:color w:val="000000"/>
          <w:sz w:val="24"/>
          <w:szCs w:val="24"/>
        </w:rPr>
        <w:t xml:space="preserve"> http://www.cityofboston.gov/archivesandrecords/deseg-era.html</w:t>
      </w:r>
      <w:r w:rsidR="002F193B" w:rsidRPr="001A43DB">
        <w:rPr>
          <w:rStyle w:val="apple-style-span"/>
          <w:rFonts w:ascii="Times New Roman" w:hAnsi="Times New Roman" w:cs="Times New Roman"/>
          <w:color w:val="000000"/>
          <w:sz w:val="24"/>
          <w:szCs w:val="24"/>
        </w:rPr>
        <w:t>.</w:t>
      </w:r>
      <w:r w:rsidR="00145045" w:rsidRPr="001A43DB">
        <w:rPr>
          <w:rStyle w:val="apple-style-span"/>
          <w:rFonts w:ascii="Times New Roman" w:hAnsi="Times New Roman" w:cs="Times New Roman"/>
          <w:color w:val="000000"/>
          <w:sz w:val="24"/>
          <w:szCs w:val="24"/>
        </w:rPr>
        <w:t xml:space="preserve"> (</w:t>
      </w:r>
      <w:proofErr w:type="gramStart"/>
      <w:r w:rsidR="00145045" w:rsidRPr="001A43DB">
        <w:rPr>
          <w:rStyle w:val="apple-style-span"/>
          <w:rFonts w:ascii="Times New Roman" w:hAnsi="Times New Roman" w:cs="Times New Roman"/>
          <w:color w:val="000000"/>
          <w:sz w:val="24"/>
          <w:szCs w:val="24"/>
        </w:rPr>
        <w:t>accessed</w:t>
      </w:r>
      <w:proofErr w:type="gramEnd"/>
      <w:r w:rsidR="00145045" w:rsidRPr="001A43DB">
        <w:rPr>
          <w:rStyle w:val="apple-style-span"/>
          <w:rFonts w:ascii="Times New Roman" w:hAnsi="Times New Roman" w:cs="Times New Roman"/>
          <w:color w:val="000000"/>
          <w:sz w:val="24"/>
          <w:szCs w:val="24"/>
        </w:rPr>
        <w:t xml:space="preserve"> November 19, 2010).</w:t>
      </w:r>
    </w:p>
    <w:p w:rsidR="0038461F" w:rsidRDefault="0038461F" w:rsidP="0034126A">
      <w:pPr>
        <w:pStyle w:val="NoSpacing"/>
        <w:spacing w:line="480" w:lineRule="auto"/>
        <w:ind w:left="720" w:hanging="720"/>
        <w:rPr>
          <w:rStyle w:val="apple-style-span"/>
          <w:rFonts w:ascii="Times New Roman" w:hAnsi="Times New Roman" w:cs="Times New Roman"/>
          <w:color w:val="000000"/>
          <w:sz w:val="24"/>
          <w:szCs w:val="24"/>
        </w:rPr>
      </w:pPr>
      <w:r w:rsidRPr="001A43DB">
        <w:rPr>
          <w:rStyle w:val="apple-style-span"/>
          <w:rFonts w:ascii="Times New Roman" w:hAnsi="Times New Roman" w:cs="Times New Roman"/>
          <w:color w:val="000000"/>
          <w:sz w:val="24"/>
          <w:szCs w:val="24"/>
        </w:rPr>
        <w:t>“Not the bus route to go,”</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The Transcript</w:t>
      </w:r>
      <w:r w:rsidRPr="001A43DB">
        <w:rPr>
          <w:rStyle w:val="apple-style-span"/>
          <w:rFonts w:ascii="Times New Roman" w:hAnsi="Times New Roman" w:cs="Times New Roman"/>
          <w:color w:val="000000"/>
          <w:sz w:val="24"/>
          <w:szCs w:val="24"/>
        </w:rPr>
        <w:t>, November 24, 1975, 16.</w:t>
      </w:r>
    </w:p>
    <w:p w:rsidR="0038461F" w:rsidRDefault="0038461F" w:rsidP="0034126A">
      <w:pPr>
        <w:pStyle w:val="NoSpacing"/>
        <w:spacing w:line="480" w:lineRule="auto"/>
        <w:ind w:left="720" w:hanging="720"/>
        <w:rPr>
          <w:rStyle w:val="apple-style-span"/>
          <w:rFonts w:ascii="Times New Roman" w:hAnsi="Times New Roman" w:cs="Times New Roman"/>
          <w:color w:val="000000"/>
          <w:sz w:val="24"/>
          <w:szCs w:val="24"/>
        </w:rPr>
      </w:pPr>
      <w:r w:rsidRPr="001A43DB">
        <w:rPr>
          <w:rStyle w:val="apple-style-span"/>
          <w:rFonts w:ascii="Times New Roman" w:hAnsi="Times New Roman" w:cs="Times New Roman"/>
          <w:color w:val="000000"/>
          <w:sz w:val="24"/>
          <w:szCs w:val="24"/>
        </w:rPr>
        <w:t>“Police Warn, Hub Truant,”</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Newport Daily News</w:t>
      </w:r>
      <w:r w:rsidRPr="001A43DB">
        <w:rPr>
          <w:rStyle w:val="apple-style-span"/>
          <w:rFonts w:ascii="Times New Roman" w:hAnsi="Times New Roman" w:cs="Times New Roman"/>
          <w:color w:val="000000"/>
          <w:sz w:val="24"/>
          <w:szCs w:val="24"/>
        </w:rPr>
        <w:t>, September 25, 1974, R1.</w:t>
      </w:r>
      <w:r w:rsidRPr="001A43DB">
        <w:rPr>
          <w:rStyle w:val="apple-converted-space"/>
          <w:rFonts w:ascii="Times New Roman" w:hAnsi="Times New Roman" w:cs="Times New Roman"/>
          <w:color w:val="000000"/>
          <w:sz w:val="24"/>
          <w:szCs w:val="24"/>
        </w:rPr>
        <w:t> </w:t>
      </w:r>
    </w:p>
    <w:p w:rsidR="0038461F" w:rsidRDefault="0038461F" w:rsidP="0034126A">
      <w:pPr>
        <w:pStyle w:val="NoSpacing"/>
        <w:spacing w:line="480" w:lineRule="auto"/>
        <w:ind w:left="720" w:hanging="720"/>
        <w:rPr>
          <w:rFonts w:ascii="Times New Roman" w:hAnsi="Times New Roman" w:cs="Times New Roman"/>
          <w:color w:val="000000"/>
          <w:sz w:val="24"/>
          <w:szCs w:val="24"/>
        </w:rPr>
      </w:pPr>
      <w:r w:rsidRPr="001A43DB">
        <w:rPr>
          <w:rStyle w:val="apple-style-span"/>
          <w:rFonts w:ascii="Times New Roman" w:hAnsi="Times New Roman" w:cs="Times New Roman"/>
          <w:color w:val="000000"/>
          <w:sz w:val="24"/>
          <w:szCs w:val="24"/>
        </w:rPr>
        <w:t>“Racial imbalance law wins support,”</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The Transcript</w:t>
      </w:r>
      <w:r w:rsidRPr="001A43DB">
        <w:rPr>
          <w:rStyle w:val="apple-style-span"/>
          <w:rFonts w:ascii="Times New Roman" w:hAnsi="Times New Roman" w:cs="Times New Roman"/>
          <w:color w:val="000000"/>
          <w:sz w:val="24"/>
          <w:szCs w:val="24"/>
        </w:rPr>
        <w:t>, April 5, 1974, 13.</w:t>
      </w:r>
    </w:p>
    <w:p w:rsidR="0038461F" w:rsidRDefault="002F193B" w:rsidP="0034126A">
      <w:pPr>
        <w:pStyle w:val="NoSpacing"/>
        <w:spacing w:line="480" w:lineRule="auto"/>
        <w:ind w:left="720" w:hanging="720"/>
        <w:rPr>
          <w:rStyle w:val="apple-style-span"/>
          <w:rFonts w:ascii="Times New Roman" w:hAnsi="Times New Roman" w:cs="Times New Roman"/>
          <w:color w:val="000000"/>
          <w:sz w:val="24"/>
          <w:szCs w:val="24"/>
        </w:rPr>
      </w:pPr>
      <w:r w:rsidRPr="001A43DB">
        <w:rPr>
          <w:rStyle w:val="apple-style-span"/>
          <w:rFonts w:ascii="Times New Roman" w:hAnsi="Times New Roman" w:cs="Times New Roman"/>
          <w:color w:val="000000"/>
          <w:sz w:val="24"/>
          <w:szCs w:val="24"/>
        </w:rPr>
        <w:t xml:space="preserve">Raspberry, William. </w:t>
      </w:r>
      <w:proofErr w:type="gramStart"/>
      <w:r w:rsidRPr="001A43DB">
        <w:rPr>
          <w:rStyle w:val="apple-style-span"/>
          <w:rFonts w:ascii="Times New Roman" w:hAnsi="Times New Roman" w:cs="Times New Roman"/>
          <w:color w:val="000000"/>
          <w:sz w:val="24"/>
          <w:szCs w:val="24"/>
        </w:rPr>
        <w:t>“Ford Only Makes Things Worse,”</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Charleston Gazette,</w:t>
      </w:r>
      <w:r w:rsidRPr="001A43DB">
        <w:rPr>
          <w:rStyle w:val="apple-converted-space"/>
          <w:rFonts w:ascii="Times New Roman" w:hAnsi="Times New Roman" w:cs="Times New Roman"/>
          <w:color w:val="000000"/>
          <w:sz w:val="24"/>
          <w:szCs w:val="24"/>
        </w:rPr>
        <w:t> </w:t>
      </w:r>
      <w:r w:rsidRPr="001A43DB">
        <w:rPr>
          <w:rStyle w:val="apple-style-span"/>
          <w:rFonts w:ascii="Times New Roman" w:hAnsi="Times New Roman" w:cs="Times New Roman"/>
          <w:color w:val="000000"/>
          <w:sz w:val="24"/>
          <w:szCs w:val="24"/>
        </w:rPr>
        <w:t>October 17, 1974, A6.</w:t>
      </w:r>
      <w:proofErr w:type="gramEnd"/>
    </w:p>
    <w:p w:rsidR="0038461F" w:rsidRDefault="0038461F" w:rsidP="0034126A">
      <w:pPr>
        <w:pStyle w:val="NoSpacing"/>
        <w:spacing w:line="480" w:lineRule="auto"/>
        <w:ind w:left="720" w:hanging="720"/>
        <w:rPr>
          <w:rStyle w:val="apple-style-span"/>
          <w:rFonts w:ascii="Times New Roman" w:hAnsi="Times New Roman" w:cs="Times New Roman"/>
          <w:color w:val="000000"/>
          <w:sz w:val="24"/>
          <w:szCs w:val="24"/>
        </w:rPr>
      </w:pPr>
      <w:r w:rsidRPr="001A43DB">
        <w:rPr>
          <w:rStyle w:val="apple-style-span"/>
          <w:rFonts w:ascii="Times New Roman" w:hAnsi="Times New Roman" w:cs="Times New Roman"/>
          <w:color w:val="000000"/>
          <w:sz w:val="24"/>
          <w:szCs w:val="24"/>
        </w:rPr>
        <w:lastRenderedPageBreak/>
        <w:t>Rosen, David. “Violence Continues in Boston,”</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Logansport Pharos-Tribune and Press</w:t>
      </w:r>
      <w:r w:rsidRPr="001A43DB">
        <w:rPr>
          <w:rStyle w:val="apple-style-span"/>
          <w:rFonts w:ascii="Times New Roman" w:hAnsi="Times New Roman" w:cs="Times New Roman"/>
          <w:color w:val="000000"/>
          <w:sz w:val="24"/>
          <w:szCs w:val="24"/>
        </w:rPr>
        <w:t>, October 2, 1974, 29.</w:t>
      </w:r>
    </w:p>
    <w:p w:rsidR="0038461F" w:rsidRDefault="0038461F" w:rsidP="0034126A">
      <w:pPr>
        <w:pStyle w:val="NoSpacing"/>
        <w:spacing w:line="480" w:lineRule="auto"/>
        <w:ind w:left="720" w:hanging="720"/>
        <w:rPr>
          <w:rStyle w:val="apple-style-span"/>
          <w:rFonts w:ascii="Times New Roman" w:hAnsi="Times New Roman" w:cs="Times New Roman"/>
          <w:color w:val="000000"/>
          <w:sz w:val="24"/>
          <w:szCs w:val="24"/>
        </w:rPr>
      </w:pPr>
      <w:r w:rsidRPr="001A43DB">
        <w:rPr>
          <w:rStyle w:val="apple-style-span"/>
          <w:rFonts w:ascii="Times New Roman" w:hAnsi="Times New Roman" w:cs="Times New Roman"/>
          <w:color w:val="000000"/>
          <w:sz w:val="24"/>
          <w:szCs w:val="24"/>
        </w:rPr>
        <w:t>“Thousands Demonstrate in Boston as Ford Orders Review of Forced Busing,”</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Winnipeg Free Press</w:t>
      </w:r>
      <w:r w:rsidRPr="001A43DB">
        <w:rPr>
          <w:rStyle w:val="apple-style-span"/>
          <w:rFonts w:ascii="Times New Roman" w:hAnsi="Times New Roman" w:cs="Times New Roman"/>
          <w:color w:val="000000"/>
          <w:sz w:val="24"/>
          <w:szCs w:val="24"/>
        </w:rPr>
        <w:t>, October 28, 1975, 48.</w:t>
      </w:r>
    </w:p>
    <w:p w:rsidR="00A4778B" w:rsidRDefault="0038461F" w:rsidP="00A4778B">
      <w:pPr>
        <w:pStyle w:val="NoSpacing"/>
        <w:spacing w:line="480" w:lineRule="auto"/>
        <w:ind w:left="720" w:hanging="720"/>
        <w:rPr>
          <w:rFonts w:ascii="Times New Roman" w:hAnsi="Times New Roman" w:cs="Times New Roman"/>
          <w:color w:val="000000"/>
          <w:sz w:val="24"/>
          <w:szCs w:val="24"/>
        </w:rPr>
      </w:pPr>
      <w:proofErr w:type="gramStart"/>
      <w:r w:rsidRPr="001A43DB">
        <w:rPr>
          <w:rStyle w:val="apple-style-span"/>
          <w:rFonts w:ascii="Times New Roman" w:hAnsi="Times New Roman" w:cs="Times New Roman"/>
          <w:color w:val="000000"/>
          <w:sz w:val="24"/>
          <w:szCs w:val="24"/>
        </w:rPr>
        <w:t>“Weekend of rallies focuses on Boston busing,”</w:t>
      </w:r>
      <w:r w:rsidRPr="001A43DB">
        <w:rPr>
          <w:rStyle w:val="apple-converted-space"/>
          <w:rFonts w:ascii="Times New Roman" w:hAnsi="Times New Roman" w:cs="Times New Roman"/>
          <w:color w:val="000000"/>
          <w:sz w:val="24"/>
          <w:szCs w:val="24"/>
        </w:rPr>
        <w:t> </w:t>
      </w:r>
      <w:r w:rsidRPr="001A43DB">
        <w:rPr>
          <w:rStyle w:val="Emphasis"/>
          <w:rFonts w:ascii="Times New Roman" w:hAnsi="Times New Roman" w:cs="Times New Roman"/>
          <w:color w:val="000000"/>
          <w:sz w:val="24"/>
          <w:szCs w:val="24"/>
        </w:rPr>
        <w:t>The Transcript</w:t>
      </w:r>
      <w:r w:rsidRPr="001A43DB">
        <w:rPr>
          <w:rStyle w:val="apple-style-span"/>
          <w:rFonts w:ascii="Times New Roman" w:hAnsi="Times New Roman" w:cs="Times New Roman"/>
          <w:color w:val="000000"/>
          <w:sz w:val="24"/>
          <w:szCs w:val="24"/>
        </w:rPr>
        <w:t>, May 19, 1975, 12.</w:t>
      </w:r>
      <w:proofErr w:type="gramEnd"/>
    </w:p>
    <w:p w:rsidR="00A4778B" w:rsidRDefault="00A4778B" w:rsidP="00A4778B">
      <w:pPr>
        <w:pStyle w:val="NoSpacing"/>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A4778B" w:rsidRPr="00A4778B" w:rsidRDefault="00A4778B" w:rsidP="00A4778B">
      <w:pPr>
        <w:pStyle w:val="NoSpacing"/>
        <w:spacing w:line="480" w:lineRule="auto"/>
        <w:rPr>
          <w:rFonts w:ascii="Times New Roman" w:hAnsi="Times New Roman" w:cs="Times New Roman"/>
          <w:color w:val="000000"/>
          <w:sz w:val="24"/>
          <w:szCs w:val="24"/>
        </w:rPr>
      </w:pPr>
    </w:p>
    <w:sectPr w:rsidR="00A4778B" w:rsidRPr="00A4778B" w:rsidSect="001F420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43D1" w:rsidRDefault="00C743D1" w:rsidP="000554AA">
      <w:pPr>
        <w:spacing w:after="0" w:line="240" w:lineRule="auto"/>
      </w:pPr>
      <w:r>
        <w:separator/>
      </w:r>
    </w:p>
  </w:endnote>
  <w:endnote w:type="continuationSeparator" w:id="0">
    <w:p w:rsidR="00C743D1" w:rsidRDefault="00C743D1" w:rsidP="000554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43D1" w:rsidRDefault="00C743D1" w:rsidP="000554AA">
      <w:pPr>
        <w:spacing w:after="0" w:line="240" w:lineRule="auto"/>
      </w:pPr>
      <w:r>
        <w:separator/>
      </w:r>
    </w:p>
  </w:footnote>
  <w:footnote w:type="continuationSeparator" w:id="0">
    <w:p w:rsidR="00C743D1" w:rsidRDefault="00C743D1" w:rsidP="000554AA">
      <w:pPr>
        <w:spacing w:after="0" w:line="240" w:lineRule="auto"/>
      </w:pPr>
      <w:r>
        <w:continuationSeparator/>
      </w:r>
    </w:p>
  </w:footnote>
  <w:footnote w:id="1">
    <w:p w:rsidR="000554AA" w:rsidRPr="000554AA" w:rsidRDefault="000554AA">
      <w:pPr>
        <w:pStyle w:val="FootnoteText"/>
        <w:rPr>
          <w:rFonts w:ascii="Times New Roman" w:hAnsi="Times New Roman" w:cs="Times New Roman"/>
        </w:rPr>
      </w:pPr>
      <w:r w:rsidRPr="000554AA">
        <w:rPr>
          <w:rStyle w:val="FootnoteReference"/>
          <w:rFonts w:ascii="Times New Roman" w:hAnsi="Times New Roman" w:cs="Times New Roman"/>
        </w:rPr>
        <w:footnoteRef/>
      </w:r>
      <w:r w:rsidRPr="000554AA">
        <w:rPr>
          <w:rFonts w:ascii="Times New Roman" w:hAnsi="Times New Roman" w:cs="Times New Roman"/>
        </w:rPr>
        <w:t xml:space="preserve"> </w:t>
      </w:r>
      <w:proofErr w:type="gramStart"/>
      <w:r>
        <w:rPr>
          <w:rFonts w:ascii="Times New Roman" w:hAnsi="Times New Roman" w:cs="Times New Roman"/>
        </w:rPr>
        <w:t>“</w:t>
      </w:r>
      <w:r w:rsidRPr="000554AA">
        <w:rPr>
          <w:rFonts w:ascii="Times New Roman" w:hAnsi="Times New Roman" w:cs="Times New Roman"/>
        </w:rPr>
        <w:t>Nation: King Move</w:t>
      </w:r>
      <w:r>
        <w:rPr>
          <w:rFonts w:ascii="Times New Roman" w:hAnsi="Times New Roman" w:cs="Times New Roman"/>
        </w:rPr>
        <w:t xml:space="preserve">s North,” Time, April 30, 1965, </w:t>
      </w:r>
      <w:r w:rsidRPr="000554AA">
        <w:rPr>
          <w:rFonts w:ascii="Times New Roman" w:hAnsi="Times New Roman" w:cs="Times New Roman"/>
        </w:rPr>
        <w:t>http://www.time.com/time/magazine/</w:t>
      </w:r>
      <w:r>
        <w:rPr>
          <w:rFonts w:ascii="Times New Roman" w:hAnsi="Times New Roman" w:cs="Times New Roman"/>
        </w:rPr>
        <w:t>article/0,9171,898653,00.html.</w:t>
      </w:r>
      <w:proofErr w:type="gramEnd"/>
    </w:p>
  </w:footnote>
  <w:footnote w:id="2">
    <w:p w:rsidR="00E20D62" w:rsidRDefault="00E20D62">
      <w:pPr>
        <w:pStyle w:val="FootnoteText"/>
      </w:pPr>
      <w:r>
        <w:rPr>
          <w:rStyle w:val="FootnoteReference"/>
        </w:rPr>
        <w:footnoteRef/>
      </w:r>
      <w:r>
        <w:t xml:space="preserve"> </w:t>
      </w:r>
      <w:r w:rsidRPr="00E20D62">
        <w:rPr>
          <w:rStyle w:val="Emphasis"/>
          <w:rFonts w:ascii="Times New Roman" w:hAnsi="Times New Roman" w:cs="Times New Roman"/>
          <w:color w:val="000000"/>
        </w:rPr>
        <w:t>Crisis in the C</w:t>
      </w:r>
      <w:r>
        <w:rPr>
          <w:rStyle w:val="Emphasis"/>
          <w:rFonts w:ascii="Times New Roman" w:hAnsi="Times New Roman" w:cs="Times New Roman"/>
          <w:color w:val="000000"/>
        </w:rPr>
        <w:t>lassroom: Little Rock and Boston</w:t>
      </w:r>
      <w:proofErr w:type="gramStart"/>
      <w:r>
        <w:rPr>
          <w:rStyle w:val="Emphasis"/>
          <w:rFonts w:ascii="Times New Roman" w:hAnsi="Times New Roman" w:cs="Times New Roman"/>
          <w:i w:val="0"/>
          <w:color w:val="000000"/>
        </w:rPr>
        <w:t xml:space="preserve">, </w:t>
      </w:r>
      <w:r w:rsidRPr="00E20D62">
        <w:rPr>
          <w:rStyle w:val="apple-style-span"/>
          <w:rFonts w:ascii="Times New Roman" w:hAnsi="Times New Roman" w:cs="Times New Roman"/>
          <w:color w:val="000000"/>
          <w:sz w:val="18"/>
          <w:szCs w:val="18"/>
        </w:rPr>
        <w:t xml:space="preserve"> DVD</w:t>
      </w:r>
      <w:proofErr w:type="gramEnd"/>
      <w:r w:rsidRPr="00E20D62">
        <w:rPr>
          <w:rStyle w:val="apple-style-span"/>
          <w:rFonts w:ascii="Times New Roman" w:hAnsi="Times New Roman" w:cs="Times New Roman"/>
          <w:color w:val="000000"/>
          <w:sz w:val="18"/>
          <w:szCs w:val="18"/>
        </w:rPr>
        <w:t xml:space="preserve">, Narrated by Mike Wallace. </w:t>
      </w:r>
      <w:proofErr w:type="gramStart"/>
      <w:r>
        <w:rPr>
          <w:rStyle w:val="apple-style-span"/>
          <w:rFonts w:ascii="Times New Roman" w:hAnsi="Times New Roman" w:cs="Times New Roman"/>
          <w:color w:val="000000"/>
          <w:sz w:val="18"/>
          <w:szCs w:val="18"/>
        </w:rPr>
        <w:t>(New York: A&amp;E Home Video, 1996).</w:t>
      </w:r>
      <w:proofErr w:type="gramEnd"/>
      <w:r w:rsidRPr="00E20D62">
        <w:rPr>
          <w:rFonts w:ascii="Times New Roman" w:hAnsi="Times New Roman" w:cs="Times New Roman"/>
          <w:color w:val="000000"/>
        </w:rPr>
        <w:br/>
      </w:r>
    </w:p>
  </w:footnote>
  <w:footnote w:id="3">
    <w:p w:rsidR="005A3C8F" w:rsidRDefault="005A3C8F">
      <w:pPr>
        <w:pStyle w:val="FootnoteText"/>
      </w:pPr>
      <w:r>
        <w:rPr>
          <w:rStyle w:val="FootnoteReference"/>
        </w:rPr>
        <w:footnoteRef/>
      </w:r>
      <w:r>
        <w:t xml:space="preserve"> </w:t>
      </w:r>
      <w:proofErr w:type="gramStart"/>
      <w:r w:rsidR="00145045">
        <w:rPr>
          <w:rStyle w:val="apple-style-span"/>
          <w:rFonts w:ascii="Times New Roman" w:hAnsi="Times New Roman" w:cs="Times New Roman"/>
          <w:color w:val="000000"/>
        </w:rPr>
        <w:t xml:space="preserve">National Historic Publications and Records Commission, </w:t>
      </w:r>
      <w:r w:rsidR="00145045" w:rsidRPr="00145045">
        <w:rPr>
          <w:rStyle w:val="apple-style-span"/>
          <w:rFonts w:ascii="Times New Roman" w:hAnsi="Times New Roman" w:cs="Times New Roman"/>
          <w:i/>
          <w:color w:val="000000"/>
        </w:rPr>
        <w:t>Desegregation-era Records Collection</w:t>
      </w:r>
      <w:r w:rsidR="00145045">
        <w:rPr>
          <w:rStyle w:val="apple-style-span"/>
          <w:rFonts w:ascii="Times New Roman" w:hAnsi="Times New Roman" w:cs="Times New Roman"/>
          <w:color w:val="000000"/>
        </w:rPr>
        <w:t>.</w:t>
      </w:r>
      <w:proofErr w:type="gramEnd"/>
      <w:r w:rsidR="00145045">
        <w:rPr>
          <w:rStyle w:val="apple-style-span"/>
          <w:rFonts w:ascii="Times New Roman" w:hAnsi="Times New Roman" w:cs="Times New Roman"/>
          <w:color w:val="000000"/>
        </w:rPr>
        <w:t xml:space="preserve"> </w:t>
      </w:r>
      <w:proofErr w:type="gramStart"/>
      <w:r w:rsidR="00145045">
        <w:rPr>
          <w:rStyle w:val="apple-style-span"/>
          <w:rFonts w:ascii="Times New Roman" w:hAnsi="Times New Roman" w:cs="Times New Roman"/>
          <w:color w:val="000000"/>
        </w:rPr>
        <w:t>(Boston City Archives, 2004).</w:t>
      </w:r>
      <w:proofErr w:type="gramEnd"/>
      <w:r w:rsidR="00145045">
        <w:rPr>
          <w:rStyle w:val="apple-style-span"/>
          <w:rFonts w:ascii="Times New Roman" w:hAnsi="Times New Roman" w:cs="Times New Roman"/>
          <w:color w:val="000000"/>
        </w:rPr>
        <w:t xml:space="preserve"> </w:t>
      </w:r>
      <w:r w:rsidR="00145045" w:rsidRPr="00145045">
        <w:rPr>
          <w:rStyle w:val="apple-style-span"/>
          <w:rFonts w:ascii="Times New Roman" w:hAnsi="Times New Roman" w:cs="Times New Roman"/>
          <w:color w:val="000000"/>
        </w:rPr>
        <w:t>http://www.cityofboston.gov/archivesandrecords/deseg-era.html</w:t>
      </w:r>
      <w:r w:rsidR="00145045" w:rsidRPr="00E20D62">
        <w:rPr>
          <w:rStyle w:val="apple-style-span"/>
          <w:rFonts w:ascii="Times New Roman" w:hAnsi="Times New Roman" w:cs="Times New Roman"/>
          <w:color w:val="000000"/>
        </w:rPr>
        <w:t>.</w:t>
      </w:r>
      <w:r w:rsidR="00145045">
        <w:rPr>
          <w:rStyle w:val="apple-style-span"/>
          <w:rFonts w:ascii="Times New Roman" w:hAnsi="Times New Roman" w:cs="Times New Roman"/>
          <w:color w:val="000000"/>
        </w:rPr>
        <w:t xml:space="preserve"> </w:t>
      </w:r>
    </w:p>
  </w:footnote>
  <w:footnote w:id="4">
    <w:p w:rsidR="00980516" w:rsidRDefault="00980516" w:rsidP="00C660D2">
      <w:pPr>
        <w:pStyle w:val="NoSpacing"/>
      </w:pPr>
      <w:r>
        <w:rPr>
          <w:rStyle w:val="FootnoteReference"/>
        </w:rPr>
        <w:footnoteRef/>
      </w:r>
      <w:r>
        <w:t xml:space="preserve"> </w:t>
      </w:r>
      <w:proofErr w:type="gramStart"/>
      <w:r w:rsidR="00C660D2" w:rsidRPr="00E20D62">
        <w:rPr>
          <w:rStyle w:val="apple-style-span"/>
          <w:rFonts w:ascii="Times New Roman" w:hAnsi="Times New Roman" w:cs="Times New Roman"/>
          <w:color w:val="000000"/>
          <w:sz w:val="20"/>
          <w:szCs w:val="20"/>
        </w:rPr>
        <w:t>“</w:t>
      </w:r>
      <w:proofErr w:type="spellStart"/>
      <w:r w:rsidR="00C660D2">
        <w:rPr>
          <w:rStyle w:val="apple-style-span"/>
          <w:rFonts w:ascii="Times New Roman" w:hAnsi="Times New Roman" w:cs="Times New Roman"/>
          <w:color w:val="000000"/>
          <w:sz w:val="20"/>
          <w:szCs w:val="20"/>
        </w:rPr>
        <w:t>Antibusing</w:t>
      </w:r>
      <w:proofErr w:type="spellEnd"/>
      <w:r w:rsidR="00C660D2">
        <w:rPr>
          <w:rStyle w:val="apple-style-span"/>
          <w:rFonts w:ascii="Times New Roman" w:hAnsi="Times New Roman" w:cs="Times New Roman"/>
          <w:color w:val="000000"/>
          <w:sz w:val="20"/>
          <w:szCs w:val="20"/>
        </w:rPr>
        <w:t xml:space="preserve"> </w:t>
      </w:r>
      <w:proofErr w:type="spellStart"/>
      <w:r w:rsidR="00C660D2">
        <w:rPr>
          <w:rStyle w:val="apple-style-span"/>
          <w:rFonts w:ascii="Times New Roman" w:hAnsi="Times New Roman" w:cs="Times New Roman"/>
          <w:color w:val="000000"/>
          <w:sz w:val="20"/>
          <w:szCs w:val="20"/>
        </w:rPr>
        <w:t>Rallys</w:t>
      </w:r>
      <w:proofErr w:type="spellEnd"/>
      <w:r w:rsidR="00C660D2">
        <w:rPr>
          <w:rStyle w:val="apple-style-span"/>
          <w:rFonts w:ascii="Times New Roman" w:hAnsi="Times New Roman" w:cs="Times New Roman"/>
          <w:color w:val="000000"/>
          <w:sz w:val="20"/>
          <w:szCs w:val="20"/>
        </w:rPr>
        <w:t xml:space="preserve"> F</w:t>
      </w:r>
      <w:r w:rsidR="00C660D2" w:rsidRPr="00E20D62">
        <w:rPr>
          <w:rStyle w:val="apple-style-span"/>
          <w:rFonts w:ascii="Times New Roman" w:hAnsi="Times New Roman" w:cs="Times New Roman"/>
          <w:color w:val="000000"/>
          <w:sz w:val="20"/>
          <w:szCs w:val="20"/>
        </w:rPr>
        <w:t xml:space="preserve">ull of Wallace </w:t>
      </w:r>
      <w:r w:rsidR="00C660D2">
        <w:rPr>
          <w:rStyle w:val="apple-style-span"/>
          <w:rFonts w:ascii="Times New Roman" w:hAnsi="Times New Roman" w:cs="Times New Roman"/>
          <w:color w:val="000000"/>
          <w:sz w:val="20"/>
          <w:szCs w:val="20"/>
        </w:rPr>
        <w:t>S</w:t>
      </w:r>
      <w:r w:rsidR="00C660D2" w:rsidRPr="00E20D62">
        <w:rPr>
          <w:rStyle w:val="apple-style-span"/>
          <w:rFonts w:ascii="Times New Roman" w:hAnsi="Times New Roman" w:cs="Times New Roman"/>
          <w:color w:val="000000"/>
          <w:sz w:val="20"/>
          <w:szCs w:val="20"/>
        </w:rPr>
        <w:t>upporters,”</w:t>
      </w:r>
      <w:r w:rsidR="00C660D2" w:rsidRPr="00E20D62">
        <w:rPr>
          <w:rStyle w:val="apple-converted-space"/>
          <w:rFonts w:ascii="Times New Roman" w:hAnsi="Times New Roman" w:cs="Times New Roman"/>
          <w:color w:val="000000"/>
          <w:sz w:val="20"/>
          <w:szCs w:val="20"/>
        </w:rPr>
        <w:t> </w:t>
      </w:r>
      <w:r w:rsidR="00C660D2" w:rsidRPr="00E20D62">
        <w:rPr>
          <w:rStyle w:val="Emphasis"/>
          <w:rFonts w:ascii="Times New Roman" w:hAnsi="Times New Roman" w:cs="Times New Roman"/>
          <w:color w:val="000000"/>
          <w:sz w:val="20"/>
          <w:szCs w:val="20"/>
        </w:rPr>
        <w:t>The Lowell Sun</w:t>
      </w:r>
      <w:r w:rsidR="00C660D2" w:rsidRPr="00E20D62">
        <w:rPr>
          <w:rStyle w:val="apple-style-span"/>
          <w:rFonts w:ascii="Times New Roman" w:hAnsi="Times New Roman" w:cs="Times New Roman"/>
          <w:color w:val="000000"/>
          <w:sz w:val="20"/>
          <w:szCs w:val="20"/>
        </w:rPr>
        <w:t>, April 30, 1972, A7.</w:t>
      </w:r>
      <w:proofErr w:type="gramEnd"/>
    </w:p>
  </w:footnote>
  <w:footnote w:id="5">
    <w:p w:rsidR="00C660D2" w:rsidRDefault="00C660D2" w:rsidP="00C660D2">
      <w:pPr>
        <w:pStyle w:val="NoSpacing"/>
      </w:pPr>
      <w:r>
        <w:rPr>
          <w:rStyle w:val="FootnoteReference"/>
        </w:rPr>
        <w:footnoteRef/>
      </w:r>
      <w:r>
        <w:t xml:space="preserve"> </w:t>
      </w:r>
      <w:r w:rsidR="004B34BD">
        <w:rPr>
          <w:rStyle w:val="apple-style-span"/>
          <w:rFonts w:ascii="Times New Roman" w:hAnsi="Times New Roman" w:cs="Times New Roman"/>
          <w:color w:val="000000"/>
          <w:sz w:val="20"/>
          <w:szCs w:val="20"/>
        </w:rPr>
        <w:t xml:space="preserve">Peter Arnett, </w:t>
      </w:r>
      <w:r w:rsidR="004B34BD" w:rsidRPr="00E20D62">
        <w:rPr>
          <w:rStyle w:val="apple-style-span"/>
          <w:rFonts w:ascii="Times New Roman" w:hAnsi="Times New Roman" w:cs="Times New Roman"/>
          <w:color w:val="000000"/>
          <w:sz w:val="20"/>
          <w:szCs w:val="20"/>
        </w:rPr>
        <w:t>“</w:t>
      </w:r>
      <w:r w:rsidR="004B34BD">
        <w:rPr>
          <w:rStyle w:val="apple-style-span"/>
          <w:rFonts w:ascii="Times New Roman" w:hAnsi="Times New Roman" w:cs="Times New Roman"/>
          <w:color w:val="000000"/>
          <w:sz w:val="20"/>
          <w:szCs w:val="20"/>
        </w:rPr>
        <w:t>South leads North in School I</w:t>
      </w:r>
      <w:r w:rsidR="004B34BD" w:rsidRPr="00E20D62">
        <w:rPr>
          <w:rStyle w:val="apple-style-span"/>
          <w:rFonts w:ascii="Times New Roman" w:hAnsi="Times New Roman" w:cs="Times New Roman"/>
          <w:color w:val="000000"/>
          <w:sz w:val="20"/>
          <w:szCs w:val="20"/>
        </w:rPr>
        <w:t>ntegration,”</w:t>
      </w:r>
      <w:r w:rsidR="004B34BD" w:rsidRPr="00E20D62">
        <w:rPr>
          <w:rStyle w:val="apple-converted-space"/>
          <w:rFonts w:ascii="Times New Roman" w:hAnsi="Times New Roman" w:cs="Times New Roman"/>
          <w:color w:val="000000"/>
          <w:sz w:val="20"/>
          <w:szCs w:val="20"/>
        </w:rPr>
        <w:t> </w:t>
      </w:r>
      <w:r w:rsidR="004B34BD" w:rsidRPr="00E20D62">
        <w:rPr>
          <w:rStyle w:val="Emphasis"/>
          <w:rFonts w:ascii="Times New Roman" w:hAnsi="Times New Roman" w:cs="Times New Roman"/>
          <w:color w:val="000000"/>
          <w:sz w:val="20"/>
          <w:szCs w:val="20"/>
        </w:rPr>
        <w:t>The Lowell Sun</w:t>
      </w:r>
      <w:r w:rsidR="004B34BD" w:rsidRPr="00E20D62">
        <w:rPr>
          <w:rStyle w:val="apple-style-span"/>
          <w:rFonts w:ascii="Times New Roman" w:hAnsi="Times New Roman" w:cs="Times New Roman"/>
          <w:color w:val="000000"/>
          <w:sz w:val="20"/>
          <w:szCs w:val="20"/>
        </w:rPr>
        <w:t>, December 26, 1971, A6.</w:t>
      </w:r>
    </w:p>
  </w:footnote>
  <w:footnote w:id="6">
    <w:p w:rsidR="00C967DF" w:rsidRDefault="00C967DF">
      <w:pPr>
        <w:pStyle w:val="FootnoteText"/>
      </w:pPr>
      <w:r>
        <w:rPr>
          <w:rStyle w:val="FootnoteReference"/>
        </w:rPr>
        <w:footnoteRef/>
      </w:r>
      <w:r>
        <w:t xml:space="preserve"> </w:t>
      </w:r>
      <w:r>
        <w:rPr>
          <w:rStyle w:val="apple-style-span"/>
          <w:rFonts w:ascii="Times New Roman" w:hAnsi="Times New Roman" w:cs="Times New Roman"/>
          <w:color w:val="000000"/>
        </w:rPr>
        <w:t>William</w:t>
      </w:r>
      <w:r w:rsidR="006C4B52">
        <w:rPr>
          <w:rStyle w:val="apple-style-span"/>
          <w:rFonts w:ascii="Times New Roman" w:hAnsi="Times New Roman" w:cs="Times New Roman"/>
          <w:color w:val="000000"/>
        </w:rPr>
        <w:t xml:space="preserve"> Raspberry</w:t>
      </w:r>
      <w:r>
        <w:rPr>
          <w:rStyle w:val="apple-style-span"/>
          <w:rFonts w:ascii="Times New Roman" w:hAnsi="Times New Roman" w:cs="Times New Roman"/>
          <w:color w:val="000000"/>
        </w:rPr>
        <w:t>,</w:t>
      </w:r>
      <w:r w:rsidRPr="00E20D62">
        <w:rPr>
          <w:rStyle w:val="apple-style-span"/>
          <w:rFonts w:ascii="Times New Roman" w:hAnsi="Times New Roman" w:cs="Times New Roman"/>
          <w:color w:val="000000"/>
        </w:rPr>
        <w:t xml:space="preserve"> “Ford Only Makes Things Worse,”</w:t>
      </w:r>
      <w:r w:rsidRPr="00E20D62">
        <w:rPr>
          <w:rStyle w:val="apple-converted-space"/>
          <w:rFonts w:ascii="Times New Roman" w:hAnsi="Times New Roman" w:cs="Times New Roman"/>
          <w:color w:val="000000"/>
        </w:rPr>
        <w:t> </w:t>
      </w:r>
      <w:r w:rsidRPr="00E20D62">
        <w:rPr>
          <w:rStyle w:val="Emphasis"/>
          <w:rFonts w:ascii="Times New Roman" w:hAnsi="Times New Roman" w:cs="Times New Roman"/>
          <w:color w:val="000000"/>
        </w:rPr>
        <w:t>Charleston Gazette,</w:t>
      </w:r>
      <w:r w:rsidRPr="00E20D62">
        <w:rPr>
          <w:rStyle w:val="apple-converted-space"/>
          <w:rFonts w:ascii="Times New Roman" w:hAnsi="Times New Roman" w:cs="Times New Roman"/>
          <w:color w:val="000000"/>
        </w:rPr>
        <w:t> </w:t>
      </w:r>
      <w:r w:rsidRPr="00E20D62">
        <w:rPr>
          <w:rStyle w:val="apple-style-span"/>
          <w:rFonts w:ascii="Times New Roman" w:hAnsi="Times New Roman" w:cs="Times New Roman"/>
          <w:color w:val="000000"/>
        </w:rPr>
        <w:t>October 17, 1974, A6.</w:t>
      </w:r>
    </w:p>
  </w:footnote>
  <w:footnote w:id="7">
    <w:p w:rsidR="00004B47" w:rsidRDefault="00004B47">
      <w:pPr>
        <w:pStyle w:val="FootnoteText"/>
      </w:pPr>
      <w:r>
        <w:rPr>
          <w:rStyle w:val="FootnoteReference"/>
        </w:rPr>
        <w:footnoteRef/>
      </w:r>
      <w:r>
        <w:t xml:space="preserve"> </w:t>
      </w:r>
      <w:r w:rsidRPr="00E20D62">
        <w:rPr>
          <w:rStyle w:val="apple-style-span"/>
          <w:rFonts w:ascii="Times New Roman" w:hAnsi="Times New Roman" w:cs="Times New Roman"/>
          <w:color w:val="000000"/>
        </w:rPr>
        <w:t>“</w:t>
      </w:r>
      <w:r>
        <w:rPr>
          <w:rStyle w:val="apple-style-span"/>
          <w:rFonts w:ascii="Times New Roman" w:hAnsi="Times New Roman" w:cs="Times New Roman"/>
          <w:color w:val="000000"/>
        </w:rPr>
        <w:t>Boston Schools Face Decision this Week on Racial I</w:t>
      </w:r>
      <w:r w:rsidRPr="00E20D62">
        <w:rPr>
          <w:rStyle w:val="apple-style-span"/>
          <w:rFonts w:ascii="Times New Roman" w:hAnsi="Times New Roman" w:cs="Times New Roman"/>
          <w:color w:val="000000"/>
        </w:rPr>
        <w:t>mbalance,”</w:t>
      </w:r>
      <w:r w:rsidRPr="00E20D62">
        <w:rPr>
          <w:rStyle w:val="apple-converted-space"/>
          <w:rFonts w:ascii="Times New Roman" w:hAnsi="Times New Roman" w:cs="Times New Roman"/>
          <w:color w:val="000000"/>
        </w:rPr>
        <w:t> </w:t>
      </w:r>
      <w:r w:rsidRPr="00E20D62">
        <w:rPr>
          <w:rStyle w:val="Emphasis"/>
          <w:rFonts w:ascii="Times New Roman" w:hAnsi="Times New Roman" w:cs="Times New Roman"/>
          <w:color w:val="000000"/>
        </w:rPr>
        <w:t>The Transcript</w:t>
      </w:r>
      <w:r w:rsidRPr="00E20D62">
        <w:rPr>
          <w:rStyle w:val="apple-style-span"/>
          <w:rFonts w:ascii="Times New Roman" w:hAnsi="Times New Roman" w:cs="Times New Roman"/>
          <w:color w:val="000000"/>
        </w:rPr>
        <w:t>, June 12, 1972, 12.</w:t>
      </w:r>
    </w:p>
  </w:footnote>
  <w:footnote w:id="8">
    <w:p w:rsidR="009755DB" w:rsidRDefault="009755DB">
      <w:pPr>
        <w:pStyle w:val="FootnoteText"/>
      </w:pPr>
      <w:r>
        <w:rPr>
          <w:rStyle w:val="FootnoteReference"/>
        </w:rPr>
        <w:footnoteRef/>
      </w:r>
      <w:r>
        <w:t xml:space="preserve"> </w:t>
      </w:r>
      <w:r>
        <w:rPr>
          <w:rStyle w:val="apple-style-span"/>
          <w:rFonts w:ascii="Times New Roman" w:hAnsi="Times New Roman" w:cs="Times New Roman"/>
          <w:color w:val="000000"/>
        </w:rPr>
        <w:t xml:space="preserve">David Haney, </w:t>
      </w:r>
      <w:r w:rsidRPr="00E20D62">
        <w:rPr>
          <w:rStyle w:val="apple-style-span"/>
          <w:rFonts w:ascii="Times New Roman" w:hAnsi="Times New Roman" w:cs="Times New Roman"/>
          <w:color w:val="000000"/>
        </w:rPr>
        <w:t xml:space="preserve">“Racial </w:t>
      </w:r>
      <w:r>
        <w:rPr>
          <w:rStyle w:val="apple-style-span"/>
          <w:rFonts w:ascii="Times New Roman" w:hAnsi="Times New Roman" w:cs="Times New Roman"/>
          <w:color w:val="000000"/>
        </w:rPr>
        <w:t>Tensions Mount yet Hub O</w:t>
      </w:r>
      <w:r w:rsidRPr="00E20D62">
        <w:rPr>
          <w:rStyle w:val="apple-style-span"/>
          <w:rFonts w:ascii="Times New Roman" w:hAnsi="Times New Roman" w:cs="Times New Roman"/>
          <w:color w:val="000000"/>
        </w:rPr>
        <w:t xml:space="preserve">fficials see </w:t>
      </w:r>
      <w:r>
        <w:rPr>
          <w:rStyle w:val="apple-style-span"/>
          <w:rFonts w:ascii="Times New Roman" w:hAnsi="Times New Roman" w:cs="Times New Roman"/>
          <w:color w:val="000000"/>
        </w:rPr>
        <w:t>Integration C</w:t>
      </w:r>
      <w:r w:rsidRPr="00E20D62">
        <w:rPr>
          <w:rStyle w:val="apple-style-span"/>
          <w:rFonts w:ascii="Times New Roman" w:hAnsi="Times New Roman" w:cs="Times New Roman"/>
          <w:color w:val="000000"/>
        </w:rPr>
        <w:t>ertain,”</w:t>
      </w:r>
      <w:r w:rsidRPr="00E20D62">
        <w:rPr>
          <w:rStyle w:val="apple-converted-space"/>
          <w:rFonts w:ascii="Times New Roman" w:hAnsi="Times New Roman" w:cs="Times New Roman"/>
          <w:color w:val="000000"/>
        </w:rPr>
        <w:t> </w:t>
      </w:r>
      <w:r w:rsidRPr="00E20D62">
        <w:rPr>
          <w:rStyle w:val="Emphasis"/>
          <w:rFonts w:ascii="Times New Roman" w:hAnsi="Times New Roman" w:cs="Times New Roman"/>
          <w:color w:val="000000"/>
        </w:rPr>
        <w:t>The Lowell Sun</w:t>
      </w:r>
      <w:r w:rsidRPr="00E20D62">
        <w:rPr>
          <w:rStyle w:val="apple-style-span"/>
          <w:rFonts w:ascii="Times New Roman" w:hAnsi="Times New Roman" w:cs="Times New Roman"/>
          <w:color w:val="000000"/>
        </w:rPr>
        <w:t>, September 22, 1974, A10.</w:t>
      </w:r>
    </w:p>
  </w:footnote>
  <w:footnote w:id="9">
    <w:p w:rsidR="006803DD" w:rsidRDefault="006803DD">
      <w:pPr>
        <w:pStyle w:val="FootnoteText"/>
      </w:pPr>
      <w:r>
        <w:rPr>
          <w:rStyle w:val="FootnoteReference"/>
        </w:rPr>
        <w:footnoteRef/>
      </w:r>
      <w:r>
        <w:t xml:space="preserve"> </w:t>
      </w:r>
      <w:proofErr w:type="gramStart"/>
      <w:r w:rsidRPr="00E20D62">
        <w:rPr>
          <w:rStyle w:val="apple-style-span"/>
          <w:rFonts w:ascii="Times New Roman" w:hAnsi="Times New Roman" w:cs="Times New Roman"/>
          <w:color w:val="000000"/>
        </w:rPr>
        <w:t>“</w:t>
      </w:r>
      <w:r>
        <w:rPr>
          <w:rStyle w:val="apple-style-span"/>
          <w:rFonts w:ascii="Times New Roman" w:hAnsi="Times New Roman" w:cs="Times New Roman"/>
          <w:color w:val="000000"/>
        </w:rPr>
        <w:t>Racial Imbalance Law Wins S</w:t>
      </w:r>
      <w:r w:rsidRPr="00E20D62">
        <w:rPr>
          <w:rStyle w:val="apple-style-span"/>
          <w:rFonts w:ascii="Times New Roman" w:hAnsi="Times New Roman" w:cs="Times New Roman"/>
          <w:color w:val="000000"/>
        </w:rPr>
        <w:t>upport,”</w:t>
      </w:r>
      <w:r w:rsidRPr="00E20D62">
        <w:rPr>
          <w:rStyle w:val="apple-converted-space"/>
          <w:rFonts w:ascii="Times New Roman" w:hAnsi="Times New Roman" w:cs="Times New Roman"/>
          <w:color w:val="000000"/>
        </w:rPr>
        <w:t> </w:t>
      </w:r>
      <w:r w:rsidRPr="00E20D62">
        <w:rPr>
          <w:rStyle w:val="Emphasis"/>
          <w:rFonts w:ascii="Times New Roman" w:hAnsi="Times New Roman" w:cs="Times New Roman"/>
          <w:color w:val="000000"/>
        </w:rPr>
        <w:t>The Transcript</w:t>
      </w:r>
      <w:r w:rsidRPr="00E20D62">
        <w:rPr>
          <w:rStyle w:val="apple-style-span"/>
          <w:rFonts w:ascii="Times New Roman" w:hAnsi="Times New Roman" w:cs="Times New Roman"/>
          <w:color w:val="000000"/>
        </w:rPr>
        <w:t>, April 5, 1974, 13.</w:t>
      </w:r>
      <w:proofErr w:type="gramEnd"/>
    </w:p>
  </w:footnote>
  <w:footnote w:id="10">
    <w:p w:rsidR="0099538D" w:rsidRDefault="0099538D">
      <w:pPr>
        <w:pStyle w:val="FootnoteText"/>
      </w:pPr>
      <w:r>
        <w:rPr>
          <w:rStyle w:val="FootnoteReference"/>
        </w:rPr>
        <w:footnoteRef/>
      </w:r>
      <w:r>
        <w:t xml:space="preserve"> </w:t>
      </w:r>
      <w:r w:rsidRPr="00E20D62">
        <w:rPr>
          <w:rStyle w:val="apple-style-span"/>
          <w:rFonts w:ascii="Times New Roman" w:hAnsi="Times New Roman" w:cs="Times New Roman"/>
          <w:color w:val="000000"/>
        </w:rPr>
        <w:t>Sid Blumenthal, “Boston’s Binge of Racism,”</w:t>
      </w:r>
      <w:r w:rsidRPr="00E20D62">
        <w:rPr>
          <w:rStyle w:val="apple-converted-space"/>
          <w:rFonts w:ascii="Times New Roman" w:hAnsi="Times New Roman" w:cs="Times New Roman"/>
          <w:color w:val="000000"/>
        </w:rPr>
        <w:t> </w:t>
      </w:r>
      <w:r w:rsidRPr="00E20D62">
        <w:rPr>
          <w:rStyle w:val="Emphasis"/>
          <w:rFonts w:ascii="Times New Roman" w:hAnsi="Times New Roman" w:cs="Times New Roman"/>
          <w:color w:val="000000"/>
        </w:rPr>
        <w:t>The Progressive,</w:t>
      </w:r>
      <w:r w:rsidRPr="00E20D62">
        <w:rPr>
          <w:rStyle w:val="apple-converted-space"/>
          <w:rFonts w:ascii="Times New Roman" w:hAnsi="Times New Roman" w:cs="Times New Roman"/>
          <w:color w:val="000000"/>
        </w:rPr>
        <w:t> </w:t>
      </w:r>
      <w:r w:rsidRPr="00E20D62">
        <w:rPr>
          <w:rStyle w:val="apple-style-span"/>
          <w:rFonts w:ascii="Times New Roman" w:hAnsi="Times New Roman" w:cs="Times New Roman"/>
          <w:color w:val="000000"/>
        </w:rPr>
        <w:t>39, 1975, 30.</w:t>
      </w:r>
      <w:r w:rsidRPr="00E20D62">
        <w:rPr>
          <w:rStyle w:val="apple-converted-space"/>
          <w:rFonts w:ascii="Times New Roman" w:hAnsi="Times New Roman" w:cs="Times New Roman"/>
          <w:color w:val="000000"/>
        </w:rPr>
        <w:t> </w:t>
      </w:r>
    </w:p>
  </w:footnote>
  <w:footnote w:id="11">
    <w:p w:rsidR="00493E28" w:rsidRDefault="00493E28">
      <w:pPr>
        <w:pStyle w:val="FootnoteText"/>
      </w:pPr>
      <w:r>
        <w:rPr>
          <w:rStyle w:val="FootnoteReference"/>
        </w:rPr>
        <w:footnoteRef/>
      </w:r>
      <w:r>
        <w:t xml:space="preserve"> </w:t>
      </w:r>
      <w:proofErr w:type="gramStart"/>
      <w:r w:rsidRPr="00E20D62">
        <w:rPr>
          <w:rStyle w:val="apple-style-span"/>
          <w:rFonts w:ascii="Times New Roman" w:hAnsi="Times New Roman" w:cs="Times New Roman"/>
          <w:color w:val="000000"/>
        </w:rPr>
        <w:t>Bran</w:t>
      </w:r>
      <w:r>
        <w:rPr>
          <w:rStyle w:val="apple-style-span"/>
          <w:rFonts w:ascii="Times New Roman" w:hAnsi="Times New Roman" w:cs="Times New Roman"/>
          <w:color w:val="000000"/>
        </w:rPr>
        <w:t xml:space="preserve"> Grant and Mike Mooney,</w:t>
      </w:r>
      <w:r w:rsidRPr="00E20D62">
        <w:rPr>
          <w:rStyle w:val="apple-style-span"/>
          <w:rFonts w:ascii="Times New Roman" w:hAnsi="Times New Roman" w:cs="Times New Roman"/>
          <w:color w:val="000000"/>
        </w:rPr>
        <w:t xml:space="preserve"> “Inquiring Photographe</w:t>
      </w:r>
      <w:r>
        <w:rPr>
          <w:rStyle w:val="apple-style-span"/>
          <w:rFonts w:ascii="Times New Roman" w:hAnsi="Times New Roman" w:cs="Times New Roman"/>
          <w:color w:val="000000"/>
        </w:rPr>
        <w:t>r,</w:t>
      </w:r>
      <w:r w:rsidRPr="00E20D62">
        <w:rPr>
          <w:rStyle w:val="apple-style-span"/>
          <w:rFonts w:ascii="Times New Roman" w:hAnsi="Times New Roman" w:cs="Times New Roman"/>
          <w:color w:val="000000"/>
        </w:rPr>
        <w:t>”</w:t>
      </w:r>
      <w:r w:rsidRPr="00E20D62">
        <w:rPr>
          <w:rStyle w:val="apple-converted-space"/>
          <w:rFonts w:ascii="Times New Roman" w:hAnsi="Times New Roman" w:cs="Times New Roman"/>
          <w:color w:val="000000"/>
        </w:rPr>
        <w:t> </w:t>
      </w:r>
      <w:r w:rsidRPr="00E20D62">
        <w:rPr>
          <w:rStyle w:val="Emphasis"/>
          <w:rFonts w:ascii="Times New Roman" w:hAnsi="Times New Roman" w:cs="Times New Roman"/>
          <w:color w:val="000000"/>
        </w:rPr>
        <w:t>Mass Media</w:t>
      </w:r>
      <w:r w:rsidRPr="00E20D62">
        <w:rPr>
          <w:rStyle w:val="apple-style-span"/>
          <w:rFonts w:ascii="Times New Roman" w:hAnsi="Times New Roman" w:cs="Times New Roman"/>
          <w:color w:val="000000"/>
        </w:rPr>
        <w:t>, October 8, 1974, 5.</w:t>
      </w:r>
      <w:proofErr w:type="gramEnd"/>
      <w:r w:rsidRPr="00E20D62">
        <w:rPr>
          <w:rStyle w:val="apple-converted-space"/>
          <w:rFonts w:ascii="Times New Roman" w:hAnsi="Times New Roman" w:cs="Times New Roman"/>
          <w:color w:val="000000"/>
        </w:rPr>
        <w:t> </w:t>
      </w:r>
    </w:p>
  </w:footnote>
  <w:footnote w:id="12">
    <w:p w:rsidR="00285267" w:rsidRDefault="00285267">
      <w:pPr>
        <w:pStyle w:val="FootnoteText"/>
      </w:pPr>
      <w:r>
        <w:rPr>
          <w:rStyle w:val="FootnoteReference"/>
        </w:rPr>
        <w:footnoteRef/>
      </w:r>
      <w:r>
        <w:t xml:space="preserve"> </w:t>
      </w:r>
      <w:r w:rsidRPr="00285267">
        <w:rPr>
          <w:rFonts w:ascii="Times New Roman" w:hAnsi="Times New Roman" w:cs="Times New Roman"/>
        </w:rPr>
        <w:t>Ione</w:t>
      </w:r>
      <w:r>
        <w:t xml:space="preserve"> </w:t>
      </w:r>
      <w:r>
        <w:rPr>
          <w:rStyle w:val="apple-style-span"/>
          <w:rFonts w:ascii="Times New Roman" w:hAnsi="Times New Roman" w:cs="Times New Roman"/>
          <w:color w:val="000000"/>
        </w:rPr>
        <w:t xml:space="preserve">Malloy, </w:t>
      </w:r>
      <w:proofErr w:type="spellStart"/>
      <w:proofErr w:type="gramStart"/>
      <w:r w:rsidRPr="00E20D62">
        <w:rPr>
          <w:rStyle w:val="Emphasis"/>
          <w:rFonts w:ascii="Times New Roman" w:hAnsi="Times New Roman" w:cs="Times New Roman"/>
          <w:color w:val="000000"/>
        </w:rPr>
        <w:t>Southie</w:t>
      </w:r>
      <w:proofErr w:type="spellEnd"/>
      <w:r w:rsidRPr="00E20D62">
        <w:rPr>
          <w:rStyle w:val="Emphasis"/>
          <w:rFonts w:ascii="Times New Roman" w:hAnsi="Times New Roman" w:cs="Times New Roman"/>
          <w:color w:val="000000"/>
        </w:rPr>
        <w:t xml:space="preserve"> Won’t Go: A</w:t>
      </w:r>
      <w:proofErr w:type="gramEnd"/>
      <w:r w:rsidRPr="00E20D62">
        <w:rPr>
          <w:rStyle w:val="Emphasis"/>
          <w:rFonts w:ascii="Times New Roman" w:hAnsi="Times New Roman" w:cs="Times New Roman"/>
          <w:color w:val="000000"/>
        </w:rPr>
        <w:t xml:space="preserve"> Teacher’s Diary of the Desegregation of South Boston High School</w:t>
      </w:r>
      <w:r w:rsidRPr="00E20D62">
        <w:rPr>
          <w:rStyle w:val="apple-style-span"/>
          <w:rFonts w:ascii="Times New Roman" w:hAnsi="Times New Roman" w:cs="Times New Roman"/>
          <w:color w:val="000000"/>
        </w:rPr>
        <w:t xml:space="preserve">. </w:t>
      </w:r>
      <w:proofErr w:type="gramStart"/>
      <w:r w:rsidR="00034D8E">
        <w:rPr>
          <w:rStyle w:val="apple-style-span"/>
          <w:rFonts w:ascii="Times New Roman" w:hAnsi="Times New Roman" w:cs="Times New Roman"/>
          <w:color w:val="000000"/>
        </w:rPr>
        <w:t>(</w:t>
      </w:r>
      <w:r w:rsidRPr="00E20D62">
        <w:rPr>
          <w:rStyle w:val="apple-style-span"/>
          <w:rFonts w:ascii="Times New Roman" w:hAnsi="Times New Roman" w:cs="Times New Roman"/>
          <w:color w:val="000000"/>
        </w:rPr>
        <w:t>Chicago: University of Illin</w:t>
      </w:r>
      <w:r w:rsidR="00034D8E">
        <w:rPr>
          <w:rStyle w:val="apple-style-span"/>
          <w:rFonts w:ascii="Times New Roman" w:hAnsi="Times New Roman" w:cs="Times New Roman"/>
          <w:color w:val="000000"/>
        </w:rPr>
        <w:t>ois Press, 1986), 252.</w:t>
      </w:r>
      <w:proofErr w:type="gramEnd"/>
    </w:p>
  </w:footnote>
  <w:footnote w:id="13">
    <w:p w:rsidR="00B503C6" w:rsidRDefault="00B503C6">
      <w:pPr>
        <w:pStyle w:val="FootnoteText"/>
      </w:pPr>
      <w:r>
        <w:rPr>
          <w:rStyle w:val="FootnoteReference"/>
        </w:rPr>
        <w:footnoteRef/>
      </w:r>
      <w:r>
        <w:t xml:space="preserve"> </w:t>
      </w:r>
      <w:proofErr w:type="gramStart"/>
      <w:r>
        <w:rPr>
          <w:rFonts w:ascii="Times New Roman" w:hAnsi="Times New Roman" w:cs="Times New Roman"/>
        </w:rPr>
        <w:t>Ibid.,</w:t>
      </w:r>
      <w:proofErr w:type="gramEnd"/>
      <w:r>
        <w:rPr>
          <w:rFonts w:ascii="Times New Roman" w:hAnsi="Times New Roman" w:cs="Times New Roman"/>
        </w:rPr>
        <w:t xml:space="preserve"> 253. </w:t>
      </w:r>
    </w:p>
  </w:footnote>
  <w:footnote w:id="14">
    <w:p w:rsidR="00DA36DF" w:rsidRPr="005646AC" w:rsidRDefault="00DA36DF">
      <w:pPr>
        <w:pStyle w:val="FootnoteText"/>
        <w:rPr>
          <w:rFonts w:ascii="Times New Roman" w:hAnsi="Times New Roman" w:cs="Times New Roman"/>
        </w:rPr>
      </w:pPr>
      <w:r>
        <w:rPr>
          <w:rStyle w:val="FootnoteReference"/>
        </w:rPr>
        <w:footnoteRef/>
      </w:r>
      <w:r>
        <w:t xml:space="preserve"> </w:t>
      </w:r>
      <w:proofErr w:type="gramStart"/>
      <w:r>
        <w:rPr>
          <w:rFonts w:ascii="Times New Roman" w:hAnsi="Times New Roman" w:cs="Times New Roman"/>
          <w:i/>
        </w:rPr>
        <w:t>Crisis in the Classroom</w:t>
      </w:r>
      <w:r w:rsidR="005646AC">
        <w:rPr>
          <w:rFonts w:ascii="Times New Roman" w:hAnsi="Times New Roman" w:cs="Times New Roman"/>
        </w:rPr>
        <w:t>.</w:t>
      </w:r>
      <w:proofErr w:type="gramEnd"/>
    </w:p>
  </w:footnote>
  <w:footnote w:id="15">
    <w:p w:rsidR="00DA36DF" w:rsidRPr="00DA36DF" w:rsidRDefault="00DA36DF">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Ibid.</w:t>
      </w:r>
    </w:p>
  </w:footnote>
  <w:footnote w:id="16">
    <w:p w:rsidR="00DA36DF" w:rsidRDefault="00DA36DF">
      <w:pPr>
        <w:pStyle w:val="FootnoteText"/>
      </w:pPr>
      <w:r>
        <w:rPr>
          <w:rStyle w:val="FootnoteReference"/>
        </w:rPr>
        <w:footnoteRef/>
      </w:r>
      <w:r>
        <w:t xml:space="preserve"> </w:t>
      </w:r>
      <w:proofErr w:type="gramStart"/>
      <w:r w:rsidRPr="00E20D62">
        <w:rPr>
          <w:rStyle w:val="apple-style-span"/>
          <w:rFonts w:ascii="Times New Roman" w:hAnsi="Times New Roman" w:cs="Times New Roman"/>
          <w:color w:val="000000"/>
        </w:rPr>
        <w:t>Daniel</w:t>
      </w:r>
      <w:r>
        <w:rPr>
          <w:rStyle w:val="apple-style-span"/>
          <w:rFonts w:ascii="Times New Roman" w:hAnsi="Times New Roman" w:cs="Times New Roman"/>
          <w:color w:val="000000"/>
        </w:rPr>
        <w:t xml:space="preserve"> Haney,</w:t>
      </w:r>
      <w:r w:rsidRPr="00E20D62">
        <w:rPr>
          <w:rStyle w:val="apple-style-span"/>
          <w:rFonts w:ascii="Times New Roman" w:hAnsi="Times New Roman" w:cs="Times New Roman"/>
          <w:color w:val="000000"/>
        </w:rPr>
        <w:t xml:space="preserve"> “Townie’s Get Turn in Boston Busing Battle,”</w:t>
      </w:r>
      <w:r w:rsidRPr="00E20D62">
        <w:rPr>
          <w:rStyle w:val="apple-converted-space"/>
          <w:rFonts w:ascii="Times New Roman" w:hAnsi="Times New Roman" w:cs="Times New Roman"/>
          <w:color w:val="000000"/>
        </w:rPr>
        <w:t> </w:t>
      </w:r>
      <w:r w:rsidRPr="00E20D62">
        <w:rPr>
          <w:rStyle w:val="Emphasis"/>
          <w:rFonts w:ascii="Times New Roman" w:hAnsi="Times New Roman" w:cs="Times New Roman"/>
          <w:color w:val="000000"/>
        </w:rPr>
        <w:t>Gazette-Mail</w:t>
      </w:r>
      <w:r w:rsidRPr="00E20D62">
        <w:rPr>
          <w:rStyle w:val="apple-style-span"/>
          <w:rFonts w:ascii="Times New Roman" w:hAnsi="Times New Roman" w:cs="Times New Roman"/>
          <w:color w:val="000000"/>
        </w:rPr>
        <w:t>, September 3, 1975, 43.</w:t>
      </w:r>
      <w:proofErr w:type="gramEnd"/>
    </w:p>
  </w:footnote>
  <w:footnote w:id="17">
    <w:p w:rsidR="00DA36DF" w:rsidRPr="00DA36DF" w:rsidRDefault="00DA36DF">
      <w:pPr>
        <w:pStyle w:val="FootnoteText"/>
        <w:rPr>
          <w:rFonts w:ascii="Times New Roman" w:hAnsi="Times New Roman" w:cs="Times New Roman"/>
        </w:rPr>
      </w:pPr>
      <w:r>
        <w:rPr>
          <w:rStyle w:val="FootnoteReference"/>
        </w:rPr>
        <w:footnoteRef/>
      </w:r>
      <w:r>
        <w:t xml:space="preserve"> </w:t>
      </w:r>
      <w:proofErr w:type="gramStart"/>
      <w:r w:rsidR="005646AC">
        <w:rPr>
          <w:rFonts w:ascii="Times New Roman" w:hAnsi="Times New Roman" w:cs="Times New Roman"/>
        </w:rPr>
        <w:t>Ibid.,</w:t>
      </w:r>
      <w:proofErr w:type="gramEnd"/>
      <w:r w:rsidR="005646AC">
        <w:rPr>
          <w:rFonts w:ascii="Times New Roman" w:hAnsi="Times New Roman" w:cs="Times New Roman"/>
        </w:rPr>
        <w:t xml:space="preserve"> 43.</w:t>
      </w:r>
    </w:p>
  </w:footnote>
  <w:footnote w:id="18">
    <w:p w:rsidR="00DA36DF" w:rsidRDefault="00DA36DF">
      <w:pPr>
        <w:pStyle w:val="FootnoteText"/>
      </w:pPr>
      <w:r>
        <w:rPr>
          <w:rStyle w:val="FootnoteReference"/>
        </w:rPr>
        <w:footnoteRef/>
      </w:r>
      <w:r w:rsidRPr="00E20D62">
        <w:rPr>
          <w:rStyle w:val="apple-style-span"/>
          <w:rFonts w:ascii="Times New Roman" w:hAnsi="Times New Roman" w:cs="Times New Roman"/>
          <w:color w:val="000000"/>
        </w:rPr>
        <w:t xml:space="preserve"> Thomas</w:t>
      </w:r>
      <w:r>
        <w:rPr>
          <w:rStyle w:val="apple-style-span"/>
          <w:rFonts w:ascii="Times New Roman" w:hAnsi="Times New Roman" w:cs="Times New Roman"/>
          <w:color w:val="000000"/>
        </w:rPr>
        <w:t xml:space="preserve"> </w:t>
      </w:r>
      <w:proofErr w:type="spellStart"/>
      <w:r>
        <w:rPr>
          <w:rStyle w:val="apple-style-span"/>
          <w:rFonts w:ascii="Times New Roman" w:hAnsi="Times New Roman" w:cs="Times New Roman"/>
          <w:color w:val="000000"/>
        </w:rPr>
        <w:t>Cottle</w:t>
      </w:r>
      <w:proofErr w:type="spellEnd"/>
      <w:r>
        <w:rPr>
          <w:rStyle w:val="apple-style-span"/>
          <w:rFonts w:ascii="Times New Roman" w:hAnsi="Times New Roman" w:cs="Times New Roman"/>
          <w:color w:val="000000"/>
        </w:rPr>
        <w:t>,</w:t>
      </w:r>
      <w:r w:rsidRPr="00E20D62">
        <w:rPr>
          <w:rStyle w:val="apple-style-span"/>
          <w:rFonts w:ascii="Times New Roman" w:hAnsi="Times New Roman" w:cs="Times New Roman"/>
          <w:color w:val="000000"/>
        </w:rPr>
        <w:t xml:space="preserve"> “Souls of Your Children.” </w:t>
      </w:r>
      <w:proofErr w:type="gramStart"/>
      <w:r w:rsidRPr="00E20D62">
        <w:rPr>
          <w:rStyle w:val="apple-style-span"/>
          <w:rFonts w:ascii="Times New Roman" w:hAnsi="Times New Roman" w:cs="Times New Roman"/>
          <w:color w:val="000000"/>
        </w:rPr>
        <w:t>In</w:t>
      </w:r>
      <w:r w:rsidRPr="00E20D62">
        <w:rPr>
          <w:rStyle w:val="apple-converted-space"/>
          <w:rFonts w:ascii="Times New Roman" w:hAnsi="Times New Roman" w:cs="Times New Roman"/>
          <w:color w:val="000000"/>
        </w:rPr>
        <w:t> </w:t>
      </w:r>
      <w:r w:rsidRPr="00E20D62">
        <w:rPr>
          <w:rStyle w:val="Emphasis"/>
          <w:rFonts w:ascii="Times New Roman" w:hAnsi="Times New Roman" w:cs="Times New Roman"/>
          <w:color w:val="000000"/>
        </w:rPr>
        <w:t>Busing.</w:t>
      </w:r>
      <w:proofErr w:type="gramEnd"/>
      <w:r w:rsidRPr="00E20D62">
        <w:rPr>
          <w:rStyle w:val="apple-converted-space"/>
          <w:rFonts w:ascii="Times New Roman" w:hAnsi="Times New Roman" w:cs="Times New Roman"/>
          <w:color w:val="000000"/>
        </w:rPr>
        <w:t> </w:t>
      </w:r>
      <w:proofErr w:type="gramStart"/>
      <w:r>
        <w:rPr>
          <w:rStyle w:val="apple-converted-space"/>
          <w:rFonts w:ascii="Times New Roman" w:hAnsi="Times New Roman" w:cs="Times New Roman"/>
          <w:color w:val="000000"/>
        </w:rPr>
        <w:t>(</w:t>
      </w:r>
      <w:r>
        <w:rPr>
          <w:rStyle w:val="apple-style-span"/>
          <w:rFonts w:ascii="Times New Roman" w:hAnsi="Times New Roman" w:cs="Times New Roman"/>
          <w:color w:val="000000"/>
        </w:rPr>
        <w:t xml:space="preserve">Boston: Beacon Press, 1976), </w:t>
      </w:r>
      <w:r w:rsidR="003046BD">
        <w:rPr>
          <w:rStyle w:val="apple-style-span"/>
          <w:rFonts w:ascii="Times New Roman" w:hAnsi="Times New Roman" w:cs="Times New Roman"/>
          <w:color w:val="000000"/>
        </w:rPr>
        <w:t>5.</w:t>
      </w:r>
      <w:proofErr w:type="gramEnd"/>
    </w:p>
  </w:footnote>
  <w:footnote w:id="19">
    <w:p w:rsidR="003046BD" w:rsidRDefault="003046BD">
      <w:pPr>
        <w:pStyle w:val="FootnoteText"/>
      </w:pPr>
      <w:r>
        <w:rPr>
          <w:rStyle w:val="FootnoteReference"/>
        </w:rPr>
        <w:footnoteRef/>
      </w:r>
      <w:r>
        <w:t xml:space="preserve"> </w:t>
      </w:r>
      <w:proofErr w:type="gramStart"/>
      <w:r w:rsidR="00F43B84" w:rsidRPr="00E20D62">
        <w:rPr>
          <w:rStyle w:val="apple-style-span"/>
          <w:rFonts w:ascii="Times New Roman" w:hAnsi="Times New Roman" w:cs="Times New Roman"/>
          <w:color w:val="000000"/>
        </w:rPr>
        <w:t>“Judge Garrity’s Decision,”</w:t>
      </w:r>
      <w:r w:rsidR="00F43B84" w:rsidRPr="00E20D62">
        <w:rPr>
          <w:rStyle w:val="apple-converted-space"/>
          <w:rFonts w:ascii="Times New Roman" w:hAnsi="Times New Roman" w:cs="Times New Roman"/>
          <w:color w:val="000000"/>
        </w:rPr>
        <w:t> </w:t>
      </w:r>
      <w:r w:rsidR="00F43B84" w:rsidRPr="00E20D62">
        <w:rPr>
          <w:rStyle w:val="Emphasis"/>
          <w:rFonts w:ascii="Times New Roman" w:hAnsi="Times New Roman" w:cs="Times New Roman"/>
          <w:color w:val="000000"/>
        </w:rPr>
        <w:t>The Daily Sentinel</w:t>
      </w:r>
      <w:r w:rsidR="00F43B84" w:rsidRPr="00E20D62">
        <w:rPr>
          <w:rStyle w:val="apple-style-span"/>
          <w:rFonts w:ascii="Times New Roman" w:hAnsi="Times New Roman" w:cs="Times New Roman"/>
          <w:color w:val="000000"/>
        </w:rPr>
        <w:t>, December 15, 1975, 4.</w:t>
      </w:r>
      <w:proofErr w:type="gramEnd"/>
    </w:p>
  </w:footnote>
  <w:footnote w:id="20">
    <w:p w:rsidR="009554C0" w:rsidRDefault="009554C0" w:rsidP="009554C0">
      <w:pPr>
        <w:pStyle w:val="FootnoteText"/>
      </w:pPr>
      <w:r>
        <w:rPr>
          <w:rStyle w:val="FootnoteReference"/>
        </w:rPr>
        <w:footnoteRef/>
      </w:r>
      <w:r>
        <w:t xml:space="preserve"> </w:t>
      </w:r>
      <w:r>
        <w:rPr>
          <w:rStyle w:val="apple-style-span"/>
          <w:rFonts w:ascii="Times New Roman" w:hAnsi="Times New Roman" w:cs="Times New Roman"/>
          <w:color w:val="000000"/>
        </w:rPr>
        <w:t>“Garrity May C</w:t>
      </w:r>
      <w:r w:rsidRPr="00E20D62">
        <w:rPr>
          <w:rStyle w:val="apple-style-span"/>
          <w:rFonts w:ascii="Times New Roman" w:hAnsi="Times New Roman" w:cs="Times New Roman"/>
          <w:color w:val="000000"/>
        </w:rPr>
        <w:t xml:space="preserve">lose South Boston, Hyde Park </w:t>
      </w:r>
      <w:r>
        <w:rPr>
          <w:rStyle w:val="apple-style-span"/>
          <w:rFonts w:ascii="Times New Roman" w:hAnsi="Times New Roman" w:cs="Times New Roman"/>
          <w:color w:val="000000"/>
        </w:rPr>
        <w:t>High S</w:t>
      </w:r>
      <w:r w:rsidRPr="00E20D62">
        <w:rPr>
          <w:rStyle w:val="apple-style-span"/>
          <w:rFonts w:ascii="Times New Roman" w:hAnsi="Times New Roman" w:cs="Times New Roman"/>
          <w:color w:val="000000"/>
        </w:rPr>
        <w:t>chools,”</w:t>
      </w:r>
      <w:r w:rsidRPr="00E20D62">
        <w:rPr>
          <w:rStyle w:val="apple-converted-space"/>
          <w:rFonts w:ascii="Times New Roman" w:hAnsi="Times New Roman" w:cs="Times New Roman"/>
          <w:color w:val="000000"/>
        </w:rPr>
        <w:t> </w:t>
      </w:r>
      <w:r w:rsidRPr="00E20D62">
        <w:rPr>
          <w:rStyle w:val="Emphasis"/>
          <w:rFonts w:ascii="Times New Roman" w:hAnsi="Times New Roman" w:cs="Times New Roman"/>
          <w:color w:val="000000"/>
        </w:rPr>
        <w:t>The Lowell Sun</w:t>
      </w:r>
      <w:r w:rsidRPr="00E20D62">
        <w:rPr>
          <w:rStyle w:val="apple-style-span"/>
          <w:rFonts w:ascii="Times New Roman" w:hAnsi="Times New Roman" w:cs="Times New Roman"/>
          <w:color w:val="000000"/>
        </w:rPr>
        <w:t>, May 12, 1975.</w:t>
      </w:r>
    </w:p>
  </w:footnote>
  <w:footnote w:id="21">
    <w:p w:rsidR="00F43B84" w:rsidRPr="005646AC" w:rsidRDefault="00F43B84">
      <w:pPr>
        <w:pStyle w:val="FootnoteText"/>
      </w:pPr>
      <w:r>
        <w:rPr>
          <w:rStyle w:val="FootnoteReference"/>
        </w:rPr>
        <w:footnoteRef/>
      </w:r>
      <w:r>
        <w:t xml:space="preserve"> </w:t>
      </w:r>
      <w:proofErr w:type="gramStart"/>
      <w:r w:rsidRPr="00F43B84">
        <w:rPr>
          <w:rFonts w:ascii="Times New Roman" w:hAnsi="Times New Roman" w:cs="Times New Roman"/>
          <w:i/>
        </w:rPr>
        <w:t>Crisis in the Classroom</w:t>
      </w:r>
      <w:r w:rsidR="005646AC">
        <w:rPr>
          <w:rFonts w:ascii="Times New Roman" w:hAnsi="Times New Roman" w:cs="Times New Roman"/>
        </w:rPr>
        <w:t>.</w:t>
      </w:r>
      <w:proofErr w:type="gramEnd"/>
    </w:p>
  </w:footnote>
  <w:footnote w:id="22">
    <w:p w:rsidR="008A40B7" w:rsidRDefault="008A40B7">
      <w:pPr>
        <w:pStyle w:val="FootnoteText"/>
      </w:pPr>
      <w:r>
        <w:rPr>
          <w:rStyle w:val="FootnoteReference"/>
        </w:rPr>
        <w:footnoteRef/>
      </w:r>
      <w:r>
        <w:t xml:space="preserve"> </w:t>
      </w:r>
      <w:r w:rsidR="00EA45DB">
        <w:rPr>
          <w:rFonts w:ascii="Times New Roman" w:hAnsi="Times New Roman" w:cs="Times New Roman"/>
        </w:rPr>
        <w:t xml:space="preserve">Jane </w:t>
      </w:r>
      <w:proofErr w:type="spellStart"/>
      <w:r w:rsidR="00EA45DB">
        <w:rPr>
          <w:rStyle w:val="apple-style-span"/>
          <w:rFonts w:ascii="Times New Roman" w:hAnsi="Times New Roman" w:cs="Times New Roman"/>
          <w:color w:val="000000"/>
        </w:rPr>
        <w:t>Hornburger</w:t>
      </w:r>
      <w:proofErr w:type="spellEnd"/>
      <w:r w:rsidR="00EA45DB">
        <w:rPr>
          <w:rStyle w:val="apple-style-span"/>
          <w:rFonts w:ascii="Times New Roman" w:hAnsi="Times New Roman" w:cs="Times New Roman"/>
          <w:color w:val="000000"/>
        </w:rPr>
        <w:t>,</w:t>
      </w:r>
      <w:r w:rsidR="00EA45DB" w:rsidRPr="00E20D62">
        <w:rPr>
          <w:rStyle w:val="apple-style-span"/>
          <w:rFonts w:ascii="Times New Roman" w:hAnsi="Times New Roman" w:cs="Times New Roman"/>
          <w:color w:val="000000"/>
        </w:rPr>
        <w:t xml:space="preserve"> “Deep are the Roots: Busing in Boston,” The Journal of Negro Education</w:t>
      </w:r>
      <w:r w:rsidR="00EA45DB" w:rsidRPr="00E20D62">
        <w:rPr>
          <w:rStyle w:val="apple-converted-space"/>
          <w:rFonts w:ascii="Times New Roman" w:hAnsi="Times New Roman" w:cs="Times New Roman"/>
          <w:color w:val="000000"/>
        </w:rPr>
        <w:t> </w:t>
      </w:r>
      <w:r w:rsidR="00EA45DB" w:rsidRPr="00E20D62">
        <w:rPr>
          <w:rStyle w:val="Emphasis"/>
          <w:rFonts w:ascii="Times New Roman" w:hAnsi="Times New Roman" w:cs="Times New Roman"/>
          <w:color w:val="000000"/>
        </w:rPr>
        <w:t>45</w:t>
      </w:r>
      <w:r w:rsidR="009E61A6">
        <w:rPr>
          <w:rStyle w:val="apple-style-span"/>
          <w:rFonts w:ascii="Times New Roman" w:hAnsi="Times New Roman" w:cs="Times New Roman"/>
          <w:color w:val="000000"/>
        </w:rPr>
        <w:t>, 3 (1976): 240.</w:t>
      </w:r>
    </w:p>
  </w:footnote>
  <w:footnote w:id="23">
    <w:p w:rsidR="006D1216" w:rsidRPr="006D1216" w:rsidRDefault="006D1216">
      <w:pPr>
        <w:pStyle w:val="FootnoteText"/>
        <w:rPr>
          <w:rFonts w:ascii="Times New Roman" w:hAnsi="Times New Roman" w:cs="Times New Roman"/>
        </w:rPr>
      </w:pPr>
      <w:r>
        <w:rPr>
          <w:rStyle w:val="FootnoteReference"/>
        </w:rPr>
        <w:footnoteRef/>
      </w:r>
      <w:r>
        <w:t xml:space="preserve"> </w:t>
      </w:r>
      <w:r w:rsidR="002B24A0" w:rsidRPr="00E20D62">
        <w:rPr>
          <w:rStyle w:val="apple-style-span"/>
          <w:rFonts w:ascii="Times New Roman" w:hAnsi="Times New Roman" w:cs="Times New Roman"/>
          <w:color w:val="000000"/>
        </w:rPr>
        <w:t xml:space="preserve">Arnett, Peter. </w:t>
      </w:r>
      <w:proofErr w:type="gramStart"/>
      <w:r w:rsidR="002B24A0" w:rsidRPr="00E20D62">
        <w:rPr>
          <w:rStyle w:val="apple-style-span"/>
          <w:rFonts w:ascii="Times New Roman" w:hAnsi="Times New Roman" w:cs="Times New Roman"/>
          <w:color w:val="000000"/>
        </w:rPr>
        <w:t>“Boston Violence Fades, but Hate Remains,”</w:t>
      </w:r>
      <w:r w:rsidR="002B24A0" w:rsidRPr="00E20D62">
        <w:rPr>
          <w:rStyle w:val="apple-converted-space"/>
          <w:rFonts w:ascii="Times New Roman" w:hAnsi="Times New Roman" w:cs="Times New Roman"/>
          <w:color w:val="000000"/>
        </w:rPr>
        <w:t> </w:t>
      </w:r>
      <w:r w:rsidR="002B24A0" w:rsidRPr="00E20D62">
        <w:rPr>
          <w:rStyle w:val="Emphasis"/>
          <w:rFonts w:ascii="Times New Roman" w:hAnsi="Times New Roman" w:cs="Times New Roman"/>
          <w:color w:val="000000"/>
        </w:rPr>
        <w:t>Wisconsin State Journal</w:t>
      </w:r>
      <w:r w:rsidR="002B24A0" w:rsidRPr="00E20D62">
        <w:rPr>
          <w:rStyle w:val="apple-style-span"/>
          <w:rFonts w:ascii="Times New Roman" w:hAnsi="Times New Roman" w:cs="Times New Roman"/>
          <w:color w:val="000000"/>
        </w:rPr>
        <w:t>, September 14, 1975, 1.</w:t>
      </w:r>
      <w:proofErr w:type="gramEnd"/>
    </w:p>
  </w:footnote>
  <w:footnote w:id="24">
    <w:p w:rsidR="00FF573B" w:rsidRPr="005646AC" w:rsidRDefault="00FF573B">
      <w:pPr>
        <w:pStyle w:val="FootnoteText"/>
        <w:rPr>
          <w:rFonts w:ascii="Times New Roman" w:hAnsi="Times New Roman" w:cs="Times New Roman"/>
        </w:rPr>
      </w:pPr>
      <w:r>
        <w:rPr>
          <w:rStyle w:val="FootnoteReference"/>
        </w:rPr>
        <w:footnoteRef/>
      </w:r>
      <w:r>
        <w:t xml:space="preserve"> </w:t>
      </w:r>
      <w:proofErr w:type="gramStart"/>
      <w:r w:rsidR="005646AC">
        <w:rPr>
          <w:rFonts w:ascii="Times New Roman" w:hAnsi="Times New Roman" w:cs="Times New Roman"/>
        </w:rPr>
        <w:t>Ibid.,</w:t>
      </w:r>
      <w:proofErr w:type="gramEnd"/>
      <w:r w:rsidR="005646AC">
        <w:rPr>
          <w:rFonts w:ascii="Times New Roman" w:hAnsi="Times New Roman" w:cs="Times New Roman"/>
        </w:rPr>
        <w:t xml:space="preserve"> 1.</w:t>
      </w:r>
    </w:p>
  </w:footnote>
  <w:footnote w:id="25">
    <w:p w:rsidR="00C67EAF" w:rsidRDefault="00C67EAF">
      <w:pPr>
        <w:pStyle w:val="FootnoteText"/>
      </w:pPr>
      <w:r>
        <w:rPr>
          <w:rStyle w:val="FootnoteReference"/>
        </w:rPr>
        <w:footnoteRef/>
      </w:r>
      <w:r>
        <w:t xml:space="preserve"> </w:t>
      </w:r>
      <w:proofErr w:type="gramStart"/>
      <w:r w:rsidR="00C47093">
        <w:rPr>
          <w:rFonts w:ascii="Times New Roman" w:hAnsi="Times New Roman" w:cs="Times New Roman"/>
        </w:rPr>
        <w:t>Ibid.,</w:t>
      </w:r>
      <w:proofErr w:type="gramEnd"/>
      <w:r w:rsidR="00C47093">
        <w:rPr>
          <w:rFonts w:ascii="Times New Roman" w:hAnsi="Times New Roman" w:cs="Times New Roman"/>
        </w:rPr>
        <w:t xml:space="preserve"> 1.</w:t>
      </w:r>
      <w:r w:rsidRPr="00E20D62">
        <w:rPr>
          <w:rStyle w:val="apple-converted-space"/>
          <w:rFonts w:ascii="Times New Roman" w:hAnsi="Times New Roman" w:cs="Times New Roman"/>
          <w:color w:val="000000"/>
        </w:rPr>
        <w:t> </w:t>
      </w:r>
    </w:p>
  </w:footnote>
  <w:footnote w:id="26">
    <w:p w:rsidR="004A75C9" w:rsidRDefault="004A75C9">
      <w:pPr>
        <w:pStyle w:val="FootnoteText"/>
      </w:pPr>
      <w:r>
        <w:rPr>
          <w:rStyle w:val="FootnoteReference"/>
        </w:rPr>
        <w:footnoteRef/>
      </w:r>
      <w:r>
        <w:t xml:space="preserve"> </w:t>
      </w:r>
      <w:r w:rsidR="00C47093" w:rsidRPr="00E20D62">
        <w:rPr>
          <w:rStyle w:val="apple-style-span"/>
          <w:rFonts w:ascii="Times New Roman" w:hAnsi="Times New Roman" w:cs="Times New Roman"/>
          <w:color w:val="000000"/>
        </w:rPr>
        <w:t>“11 Police Officers Injured in Boston Busing Violence,”</w:t>
      </w:r>
      <w:r w:rsidR="00C47093" w:rsidRPr="00E20D62">
        <w:rPr>
          <w:rStyle w:val="apple-converted-space"/>
          <w:rFonts w:ascii="Times New Roman" w:hAnsi="Times New Roman" w:cs="Times New Roman"/>
          <w:color w:val="000000"/>
        </w:rPr>
        <w:t> </w:t>
      </w:r>
      <w:r w:rsidR="00C47093" w:rsidRPr="00E20D62">
        <w:rPr>
          <w:rStyle w:val="Emphasis"/>
          <w:rFonts w:ascii="Times New Roman" w:hAnsi="Times New Roman" w:cs="Times New Roman"/>
          <w:color w:val="000000"/>
        </w:rPr>
        <w:t>Delaware County Daily Times</w:t>
      </w:r>
      <w:r w:rsidR="00C47093" w:rsidRPr="00E20D62">
        <w:rPr>
          <w:rStyle w:val="apple-style-span"/>
          <w:rFonts w:ascii="Times New Roman" w:hAnsi="Times New Roman" w:cs="Times New Roman"/>
          <w:color w:val="000000"/>
        </w:rPr>
        <w:t>, December 13, 1974, 2.</w:t>
      </w:r>
      <w:r w:rsidR="00C47093" w:rsidRPr="00E20D62">
        <w:rPr>
          <w:rStyle w:val="apple-converted-space"/>
          <w:rFonts w:ascii="Times New Roman" w:hAnsi="Times New Roman" w:cs="Times New Roman"/>
          <w:color w:val="000000"/>
        </w:rPr>
        <w:t> </w:t>
      </w:r>
    </w:p>
  </w:footnote>
  <w:footnote w:id="27">
    <w:p w:rsidR="00EA45DB" w:rsidRDefault="00EA45DB">
      <w:pPr>
        <w:pStyle w:val="FootnoteText"/>
      </w:pPr>
      <w:r>
        <w:rPr>
          <w:rStyle w:val="FootnoteReference"/>
        </w:rPr>
        <w:footnoteRef/>
      </w:r>
      <w:r>
        <w:t xml:space="preserve"> </w:t>
      </w:r>
      <w:r w:rsidR="00C47093">
        <w:rPr>
          <w:rStyle w:val="apple-style-span"/>
          <w:rFonts w:ascii="Times New Roman" w:hAnsi="Times New Roman" w:cs="Times New Roman"/>
          <w:color w:val="000000"/>
        </w:rPr>
        <w:t>David Rosen,</w:t>
      </w:r>
      <w:r w:rsidR="00C47093" w:rsidRPr="00E20D62">
        <w:rPr>
          <w:rStyle w:val="apple-style-span"/>
          <w:rFonts w:ascii="Times New Roman" w:hAnsi="Times New Roman" w:cs="Times New Roman"/>
          <w:color w:val="000000"/>
        </w:rPr>
        <w:t xml:space="preserve"> “Violence Continues in Boston,”</w:t>
      </w:r>
      <w:r w:rsidR="00C47093" w:rsidRPr="00E20D62">
        <w:rPr>
          <w:rStyle w:val="apple-converted-space"/>
          <w:rFonts w:ascii="Times New Roman" w:hAnsi="Times New Roman" w:cs="Times New Roman"/>
          <w:color w:val="000000"/>
        </w:rPr>
        <w:t> </w:t>
      </w:r>
      <w:r w:rsidR="00C47093" w:rsidRPr="00E20D62">
        <w:rPr>
          <w:rStyle w:val="Emphasis"/>
          <w:rFonts w:ascii="Times New Roman" w:hAnsi="Times New Roman" w:cs="Times New Roman"/>
          <w:color w:val="000000"/>
        </w:rPr>
        <w:t>Logansport Pharos-Tribune and Press</w:t>
      </w:r>
      <w:r w:rsidR="00C47093" w:rsidRPr="00E20D62">
        <w:rPr>
          <w:rStyle w:val="apple-style-span"/>
          <w:rFonts w:ascii="Times New Roman" w:hAnsi="Times New Roman" w:cs="Times New Roman"/>
          <w:color w:val="000000"/>
        </w:rPr>
        <w:t>, October 2, 1974, 29.</w:t>
      </w:r>
      <w:r w:rsidR="002B24A0" w:rsidRPr="00E20D62">
        <w:rPr>
          <w:rFonts w:ascii="Times New Roman" w:hAnsi="Times New Roman" w:cs="Times New Roman"/>
          <w:color w:val="000000"/>
        </w:rPr>
        <w:br/>
      </w:r>
    </w:p>
  </w:footnote>
  <w:footnote w:id="28">
    <w:p w:rsidR="002B24A0" w:rsidRDefault="002B24A0">
      <w:pPr>
        <w:pStyle w:val="FootnoteText"/>
      </w:pPr>
      <w:r>
        <w:rPr>
          <w:rStyle w:val="FootnoteReference"/>
        </w:rPr>
        <w:footnoteRef/>
      </w:r>
      <w:r>
        <w:t xml:space="preserve"> </w:t>
      </w:r>
      <w:proofErr w:type="gramStart"/>
      <w:r w:rsidR="00C47093" w:rsidRPr="00E20D62">
        <w:rPr>
          <w:rStyle w:val="apple-style-span"/>
          <w:rFonts w:ascii="Times New Roman" w:hAnsi="Times New Roman" w:cs="Times New Roman"/>
          <w:color w:val="000000"/>
        </w:rPr>
        <w:t>“Weekend of rallies focuses on Boston busing,”</w:t>
      </w:r>
      <w:r w:rsidR="00C47093" w:rsidRPr="00E20D62">
        <w:rPr>
          <w:rStyle w:val="apple-converted-space"/>
          <w:rFonts w:ascii="Times New Roman" w:hAnsi="Times New Roman" w:cs="Times New Roman"/>
          <w:color w:val="000000"/>
        </w:rPr>
        <w:t> </w:t>
      </w:r>
      <w:r w:rsidR="00C47093" w:rsidRPr="00E20D62">
        <w:rPr>
          <w:rStyle w:val="Emphasis"/>
          <w:rFonts w:ascii="Times New Roman" w:hAnsi="Times New Roman" w:cs="Times New Roman"/>
          <w:color w:val="000000"/>
        </w:rPr>
        <w:t>The Transcript</w:t>
      </w:r>
      <w:r w:rsidR="00C47093" w:rsidRPr="00E20D62">
        <w:rPr>
          <w:rStyle w:val="apple-style-span"/>
          <w:rFonts w:ascii="Times New Roman" w:hAnsi="Times New Roman" w:cs="Times New Roman"/>
          <w:color w:val="000000"/>
        </w:rPr>
        <w:t>, May 19, 1975, 12.</w:t>
      </w:r>
      <w:proofErr w:type="gramEnd"/>
    </w:p>
  </w:footnote>
  <w:footnote w:id="29">
    <w:p w:rsidR="002B24A0" w:rsidRDefault="002B24A0">
      <w:pPr>
        <w:pStyle w:val="FootnoteText"/>
      </w:pPr>
      <w:r>
        <w:rPr>
          <w:rStyle w:val="FootnoteReference"/>
        </w:rPr>
        <w:footnoteRef/>
      </w:r>
      <w:r>
        <w:t xml:space="preserve"> </w:t>
      </w:r>
      <w:proofErr w:type="gramStart"/>
      <w:r w:rsidRPr="00E20D62">
        <w:rPr>
          <w:rStyle w:val="apple-style-span"/>
          <w:rFonts w:ascii="Times New Roman" w:hAnsi="Times New Roman" w:cs="Times New Roman"/>
          <w:color w:val="000000"/>
        </w:rPr>
        <w:t>Emmett</w:t>
      </w:r>
      <w:r>
        <w:rPr>
          <w:rStyle w:val="apple-style-span"/>
          <w:rFonts w:ascii="Times New Roman" w:hAnsi="Times New Roman" w:cs="Times New Roman"/>
          <w:color w:val="000000"/>
        </w:rPr>
        <w:t xml:space="preserve"> Buell</w:t>
      </w:r>
      <w:r w:rsidRPr="00E20D62">
        <w:rPr>
          <w:rStyle w:val="apple-style-span"/>
          <w:rFonts w:ascii="Times New Roman" w:hAnsi="Times New Roman" w:cs="Times New Roman"/>
          <w:color w:val="000000"/>
        </w:rPr>
        <w:t xml:space="preserve"> and Richard </w:t>
      </w:r>
      <w:proofErr w:type="spellStart"/>
      <w:r w:rsidRPr="00E20D62">
        <w:rPr>
          <w:rStyle w:val="apple-style-span"/>
          <w:rFonts w:ascii="Times New Roman" w:hAnsi="Times New Roman" w:cs="Times New Roman"/>
          <w:color w:val="000000"/>
        </w:rPr>
        <w:t>Brisbin</w:t>
      </w:r>
      <w:proofErr w:type="spellEnd"/>
      <w:r w:rsidRPr="00E20D62">
        <w:rPr>
          <w:rStyle w:val="apple-style-span"/>
          <w:rFonts w:ascii="Times New Roman" w:hAnsi="Times New Roman" w:cs="Times New Roman"/>
          <w:color w:val="000000"/>
        </w:rPr>
        <w:t>.</w:t>
      </w:r>
      <w:proofErr w:type="gramEnd"/>
      <w:r w:rsidRPr="00E20D62">
        <w:rPr>
          <w:rStyle w:val="apple-converted-space"/>
          <w:rFonts w:ascii="Times New Roman" w:hAnsi="Times New Roman" w:cs="Times New Roman"/>
          <w:color w:val="000000"/>
        </w:rPr>
        <w:t> </w:t>
      </w:r>
      <w:r w:rsidRPr="00E20D62">
        <w:rPr>
          <w:rStyle w:val="Emphasis"/>
          <w:rFonts w:ascii="Times New Roman" w:hAnsi="Times New Roman" w:cs="Times New Roman"/>
          <w:color w:val="000000"/>
        </w:rPr>
        <w:t>School Desegregation and Defending Neighborhoods: The Boston Controversy.</w:t>
      </w:r>
      <w:r w:rsidRPr="00E20D62">
        <w:rPr>
          <w:rStyle w:val="apple-converted-space"/>
          <w:rFonts w:ascii="Times New Roman" w:hAnsi="Times New Roman" w:cs="Times New Roman"/>
          <w:color w:val="000000"/>
        </w:rPr>
        <w:t> </w:t>
      </w:r>
      <w:proofErr w:type="gramStart"/>
      <w:r>
        <w:rPr>
          <w:rStyle w:val="apple-converted-space"/>
          <w:rFonts w:ascii="Times New Roman" w:hAnsi="Times New Roman" w:cs="Times New Roman"/>
          <w:color w:val="000000"/>
        </w:rPr>
        <w:t>(</w:t>
      </w:r>
      <w:r w:rsidRPr="00E20D62">
        <w:rPr>
          <w:rStyle w:val="apple-style-span"/>
          <w:rFonts w:ascii="Times New Roman" w:hAnsi="Times New Roman" w:cs="Times New Roman"/>
          <w:color w:val="000000"/>
        </w:rPr>
        <w:t>Toronto: Lexington Books, 1982</w:t>
      </w:r>
      <w:r>
        <w:rPr>
          <w:rStyle w:val="apple-style-span"/>
          <w:rFonts w:ascii="Times New Roman" w:hAnsi="Times New Roman" w:cs="Times New Roman"/>
          <w:color w:val="000000"/>
        </w:rPr>
        <w:t xml:space="preserve">), </w:t>
      </w:r>
      <w:r>
        <w:rPr>
          <w:rStyle w:val="apple-converted-space"/>
          <w:rFonts w:ascii="Times New Roman" w:hAnsi="Times New Roman" w:cs="Times New Roman"/>
          <w:color w:val="000000"/>
        </w:rPr>
        <w:t>152.</w:t>
      </w:r>
      <w:proofErr w:type="gramEnd"/>
    </w:p>
  </w:footnote>
  <w:footnote w:id="30">
    <w:p w:rsidR="00242DD0" w:rsidRPr="00242DD0" w:rsidRDefault="00242DD0">
      <w:pPr>
        <w:pStyle w:val="FootnoteText"/>
        <w:rPr>
          <w:rFonts w:ascii="Times New Roman" w:hAnsi="Times New Roman" w:cs="Times New Roman"/>
        </w:rPr>
      </w:pPr>
      <w:r>
        <w:rPr>
          <w:rStyle w:val="FootnoteReference"/>
        </w:rPr>
        <w:footnoteRef/>
      </w:r>
      <w:r>
        <w:t xml:space="preserve"> </w:t>
      </w:r>
      <w:proofErr w:type="gramStart"/>
      <w:r>
        <w:rPr>
          <w:rFonts w:ascii="Times New Roman" w:hAnsi="Times New Roman" w:cs="Times New Roman"/>
        </w:rPr>
        <w:t>Ibid.,</w:t>
      </w:r>
      <w:proofErr w:type="gramEnd"/>
      <w:r>
        <w:rPr>
          <w:rFonts w:ascii="Times New Roman" w:hAnsi="Times New Roman" w:cs="Times New Roman"/>
        </w:rPr>
        <w:t xml:space="preserve"> 152. </w:t>
      </w:r>
    </w:p>
  </w:footnote>
  <w:footnote w:id="31">
    <w:p w:rsidR="00E21F77" w:rsidRDefault="00E21F77">
      <w:pPr>
        <w:pStyle w:val="FootnoteText"/>
      </w:pPr>
      <w:r>
        <w:rPr>
          <w:rStyle w:val="FootnoteReference"/>
        </w:rPr>
        <w:footnoteRef/>
      </w:r>
      <w:r>
        <w:t xml:space="preserve"> </w:t>
      </w:r>
      <w:proofErr w:type="gramStart"/>
      <w:r>
        <w:rPr>
          <w:rStyle w:val="apple-style-span"/>
          <w:rFonts w:ascii="Times New Roman" w:hAnsi="Times New Roman" w:cs="Times New Roman"/>
          <w:color w:val="000000"/>
        </w:rPr>
        <w:t xml:space="preserve">John </w:t>
      </w:r>
      <w:proofErr w:type="spellStart"/>
      <w:r>
        <w:rPr>
          <w:rStyle w:val="apple-style-span"/>
          <w:rFonts w:ascii="Times New Roman" w:hAnsi="Times New Roman" w:cs="Times New Roman"/>
          <w:color w:val="000000"/>
        </w:rPr>
        <w:t>Kifner</w:t>
      </w:r>
      <w:proofErr w:type="spellEnd"/>
      <w:r>
        <w:rPr>
          <w:rStyle w:val="apple-style-span"/>
          <w:rFonts w:ascii="Times New Roman" w:hAnsi="Times New Roman" w:cs="Times New Roman"/>
          <w:color w:val="000000"/>
        </w:rPr>
        <w:t>,</w:t>
      </w:r>
      <w:r w:rsidRPr="00E20D62">
        <w:rPr>
          <w:rStyle w:val="apple-style-span"/>
          <w:rFonts w:ascii="Times New Roman" w:hAnsi="Times New Roman" w:cs="Times New Roman"/>
          <w:color w:val="000000"/>
        </w:rPr>
        <w:t xml:space="preserve"> “School Enrollment off a Third since ‘74 Busing Order,”</w:t>
      </w:r>
      <w:r w:rsidRPr="00E20D62">
        <w:rPr>
          <w:rStyle w:val="apple-converted-space"/>
          <w:rFonts w:ascii="Times New Roman" w:hAnsi="Times New Roman" w:cs="Times New Roman"/>
          <w:color w:val="000000"/>
        </w:rPr>
        <w:t> </w:t>
      </w:r>
      <w:r w:rsidRPr="00E20D62">
        <w:rPr>
          <w:rStyle w:val="Emphasis"/>
          <w:rFonts w:ascii="Times New Roman" w:hAnsi="Times New Roman" w:cs="Times New Roman"/>
          <w:color w:val="000000"/>
        </w:rPr>
        <w:t>Press-Telegram</w:t>
      </w:r>
      <w:r w:rsidRPr="00E20D62">
        <w:rPr>
          <w:rStyle w:val="apple-style-span"/>
          <w:rFonts w:ascii="Times New Roman" w:hAnsi="Times New Roman" w:cs="Times New Roman"/>
          <w:color w:val="000000"/>
        </w:rPr>
        <w:t>, December 15, 1975, 8.</w:t>
      </w:r>
      <w:proofErr w:type="gramEnd"/>
      <w:r w:rsidRPr="00E20D62">
        <w:rPr>
          <w:rStyle w:val="apple-converted-space"/>
          <w:rFonts w:ascii="Times New Roman" w:hAnsi="Times New Roman" w:cs="Times New Roman"/>
          <w:color w:val="000000"/>
        </w:rPr>
        <w:t> </w:t>
      </w:r>
    </w:p>
  </w:footnote>
  <w:footnote w:id="32">
    <w:p w:rsidR="00411CE8" w:rsidRDefault="00411CE8">
      <w:pPr>
        <w:pStyle w:val="FootnoteText"/>
      </w:pPr>
      <w:r>
        <w:rPr>
          <w:rStyle w:val="FootnoteReference"/>
        </w:rPr>
        <w:footnoteRef/>
      </w:r>
      <w:r>
        <w:t xml:space="preserve"> </w:t>
      </w:r>
      <w:proofErr w:type="spellStart"/>
      <w:r w:rsidR="007522C0" w:rsidRPr="00E20D62">
        <w:rPr>
          <w:rStyle w:val="apple-style-span"/>
          <w:rFonts w:ascii="Times New Roman" w:hAnsi="Times New Roman" w:cs="Times New Roman"/>
          <w:color w:val="000000"/>
        </w:rPr>
        <w:t>Fireflight</w:t>
      </w:r>
      <w:proofErr w:type="spellEnd"/>
      <w:r w:rsidR="007522C0" w:rsidRPr="00E20D62">
        <w:rPr>
          <w:rStyle w:val="apple-style-span"/>
          <w:rFonts w:ascii="Times New Roman" w:hAnsi="Times New Roman" w:cs="Times New Roman"/>
          <w:color w:val="000000"/>
        </w:rPr>
        <w:t xml:space="preserve"> Media. “Beyond Brown: Pursuing the Promise - Do We Still Care About Integration,”</w:t>
      </w:r>
      <w:r w:rsidR="007522C0" w:rsidRPr="00E20D62">
        <w:rPr>
          <w:rStyle w:val="apple-converted-space"/>
          <w:rFonts w:ascii="Times New Roman" w:hAnsi="Times New Roman" w:cs="Times New Roman"/>
          <w:color w:val="000000"/>
        </w:rPr>
        <w:t> </w:t>
      </w:r>
      <w:r w:rsidR="007522C0" w:rsidRPr="00E20D62">
        <w:rPr>
          <w:rStyle w:val="Emphasis"/>
          <w:rFonts w:ascii="Times New Roman" w:hAnsi="Times New Roman" w:cs="Times New Roman"/>
          <w:color w:val="000000"/>
        </w:rPr>
        <w:t>PBS</w:t>
      </w:r>
      <w:r w:rsidR="007522C0" w:rsidRPr="00E20D62">
        <w:rPr>
          <w:rStyle w:val="apple-style-span"/>
          <w:rFonts w:ascii="Times New Roman" w:hAnsi="Times New Roman" w:cs="Times New Roman"/>
          <w:color w:val="000000"/>
        </w:rPr>
        <w:t>, 2004.</w:t>
      </w:r>
      <w:r w:rsidR="007522C0" w:rsidRPr="007522C0">
        <w:rPr>
          <w:rFonts w:ascii="Times New Roman" w:hAnsi="Times New Roman" w:cs="Times New Roman"/>
        </w:rPr>
        <w:t>http://www.pbs.org/beyondbrown/legacy/integrate_summary.html</w:t>
      </w:r>
      <w:r w:rsidR="007522C0" w:rsidRPr="00E20D62">
        <w:rPr>
          <w:rStyle w:val="apple-style-span"/>
          <w:rFonts w:ascii="Times New Roman" w:hAnsi="Times New Roman" w:cs="Times New Roman"/>
          <w:color w:val="000000"/>
        </w:rPr>
        <w:t>.</w:t>
      </w:r>
      <w:r w:rsidR="007522C0" w:rsidRPr="00E20D62">
        <w:rPr>
          <w:rStyle w:val="apple-converted-space"/>
          <w:rFonts w:ascii="Times New Roman" w:hAnsi="Times New Roman" w:cs="Times New Roman"/>
          <w:color w:val="000000"/>
        </w:rPr>
        <w:t> </w:t>
      </w:r>
    </w:p>
  </w:footnote>
  <w:footnote w:id="33">
    <w:p w:rsidR="00AA2A25" w:rsidRDefault="00AA2A25">
      <w:pPr>
        <w:pStyle w:val="FootnoteText"/>
      </w:pPr>
      <w:r>
        <w:rPr>
          <w:rStyle w:val="FootnoteReference"/>
        </w:rPr>
        <w:footnoteRef/>
      </w:r>
      <w:r>
        <w:t xml:space="preserve"> </w:t>
      </w:r>
      <w:r w:rsidR="005932E1" w:rsidRPr="00E20D62">
        <w:rPr>
          <w:rStyle w:val="apple-style-span"/>
          <w:rFonts w:ascii="Times New Roman" w:hAnsi="Times New Roman" w:cs="Times New Roman"/>
          <w:color w:val="000000"/>
        </w:rPr>
        <w:t>“Bostonians Have ‘White Flight,’”</w:t>
      </w:r>
      <w:r w:rsidR="005932E1" w:rsidRPr="00E20D62">
        <w:rPr>
          <w:rStyle w:val="apple-converted-space"/>
          <w:rFonts w:ascii="Times New Roman" w:hAnsi="Times New Roman" w:cs="Times New Roman"/>
          <w:color w:val="000000"/>
        </w:rPr>
        <w:t> </w:t>
      </w:r>
      <w:r w:rsidR="005932E1" w:rsidRPr="00E20D62">
        <w:rPr>
          <w:rStyle w:val="Emphasis"/>
          <w:rFonts w:ascii="Times New Roman" w:hAnsi="Times New Roman" w:cs="Times New Roman"/>
          <w:color w:val="000000"/>
        </w:rPr>
        <w:t>Panama City News-Herald,</w:t>
      </w:r>
      <w:r w:rsidR="005932E1" w:rsidRPr="00E20D62">
        <w:rPr>
          <w:rStyle w:val="apple-converted-space"/>
          <w:rFonts w:ascii="Times New Roman" w:hAnsi="Times New Roman" w:cs="Times New Roman"/>
          <w:color w:val="000000"/>
        </w:rPr>
        <w:t> </w:t>
      </w:r>
      <w:r w:rsidR="005932E1" w:rsidRPr="00E20D62">
        <w:rPr>
          <w:rStyle w:val="apple-style-span"/>
          <w:rFonts w:ascii="Times New Roman" w:hAnsi="Times New Roman" w:cs="Times New Roman"/>
          <w:color w:val="000000"/>
        </w:rPr>
        <w:t>September 18, 1975, 37.</w:t>
      </w:r>
      <w:r w:rsidR="005932E1" w:rsidRPr="00E20D62">
        <w:rPr>
          <w:rStyle w:val="apple-converted-space"/>
          <w:rFonts w:ascii="Times New Roman" w:hAnsi="Times New Roman" w:cs="Times New Roman"/>
          <w:color w:val="000000"/>
        </w:rPr>
        <w:t> </w:t>
      </w:r>
    </w:p>
  </w:footnote>
  <w:footnote w:id="34">
    <w:p w:rsidR="005932E1" w:rsidRPr="005932E1" w:rsidRDefault="005932E1">
      <w:pPr>
        <w:pStyle w:val="FootnoteText"/>
        <w:rPr>
          <w:rFonts w:ascii="Times New Roman" w:hAnsi="Times New Roman" w:cs="Times New Roman"/>
        </w:rPr>
      </w:pPr>
      <w:r>
        <w:rPr>
          <w:rStyle w:val="FootnoteReference"/>
        </w:rPr>
        <w:footnoteRef/>
      </w:r>
      <w:r>
        <w:t xml:space="preserve"> </w:t>
      </w:r>
      <w:proofErr w:type="gramStart"/>
      <w:r>
        <w:rPr>
          <w:rFonts w:ascii="Times New Roman" w:hAnsi="Times New Roman" w:cs="Times New Roman"/>
        </w:rPr>
        <w:t>Ibid.,</w:t>
      </w:r>
      <w:proofErr w:type="gramEnd"/>
      <w:r>
        <w:rPr>
          <w:rFonts w:ascii="Times New Roman" w:hAnsi="Times New Roman" w:cs="Times New Roman"/>
        </w:rPr>
        <w:t xml:space="preserve"> 37. </w:t>
      </w:r>
    </w:p>
  </w:footnote>
  <w:footnote w:id="35">
    <w:p w:rsidR="00040D5C" w:rsidRDefault="00040D5C">
      <w:pPr>
        <w:pStyle w:val="FootnoteText"/>
      </w:pPr>
      <w:r>
        <w:rPr>
          <w:rStyle w:val="FootnoteReference"/>
        </w:rPr>
        <w:footnoteRef/>
      </w:r>
      <w:r>
        <w:t xml:space="preserve"> </w:t>
      </w:r>
      <w:r w:rsidR="00C62FCA" w:rsidRPr="00E20D62">
        <w:rPr>
          <w:rStyle w:val="apple-style-span"/>
          <w:rFonts w:ascii="Times New Roman" w:hAnsi="Times New Roman" w:cs="Times New Roman"/>
          <w:color w:val="000000"/>
        </w:rPr>
        <w:t>“Busing Increases ‘White Flight’ Sociologist Says,”</w:t>
      </w:r>
      <w:r w:rsidR="00C62FCA" w:rsidRPr="00E20D62">
        <w:rPr>
          <w:rStyle w:val="apple-converted-space"/>
          <w:rFonts w:ascii="Times New Roman" w:hAnsi="Times New Roman" w:cs="Times New Roman"/>
          <w:color w:val="000000"/>
        </w:rPr>
        <w:t> </w:t>
      </w:r>
      <w:r w:rsidR="00C62FCA" w:rsidRPr="00E20D62">
        <w:rPr>
          <w:rStyle w:val="Emphasis"/>
          <w:rFonts w:ascii="Times New Roman" w:hAnsi="Times New Roman" w:cs="Times New Roman"/>
          <w:color w:val="000000"/>
        </w:rPr>
        <w:t>Charleston Daily Mail</w:t>
      </w:r>
      <w:r w:rsidR="00C62FCA" w:rsidRPr="00E20D62">
        <w:rPr>
          <w:rStyle w:val="apple-style-span"/>
          <w:rFonts w:ascii="Times New Roman" w:hAnsi="Times New Roman" w:cs="Times New Roman"/>
          <w:color w:val="000000"/>
        </w:rPr>
        <w:t>, September 3, 1975, 38.</w:t>
      </w:r>
      <w:r w:rsidR="00C62FCA" w:rsidRPr="00E20D62">
        <w:rPr>
          <w:rStyle w:val="apple-converted-space"/>
          <w:rFonts w:ascii="Times New Roman" w:hAnsi="Times New Roman" w:cs="Times New Roman"/>
          <w:color w:val="000000"/>
        </w:rPr>
        <w:t> </w:t>
      </w:r>
    </w:p>
  </w:footnote>
  <w:footnote w:id="36">
    <w:p w:rsidR="00C62FCA" w:rsidRDefault="00C62FCA">
      <w:pPr>
        <w:pStyle w:val="FootnoteText"/>
      </w:pPr>
      <w:r>
        <w:rPr>
          <w:rStyle w:val="FootnoteReference"/>
        </w:rPr>
        <w:footnoteRef/>
      </w:r>
      <w:r>
        <w:t xml:space="preserve"> </w:t>
      </w:r>
      <w:r w:rsidRPr="00E20D62">
        <w:rPr>
          <w:rStyle w:val="apple-style-span"/>
          <w:rFonts w:ascii="Times New Roman" w:hAnsi="Times New Roman" w:cs="Times New Roman"/>
          <w:color w:val="000000"/>
        </w:rPr>
        <w:t>“Thousands Demonstrate in Boston as Ford Orders Review of Forced Busing,”</w:t>
      </w:r>
      <w:r w:rsidRPr="00E20D62">
        <w:rPr>
          <w:rStyle w:val="apple-converted-space"/>
          <w:rFonts w:ascii="Times New Roman" w:hAnsi="Times New Roman" w:cs="Times New Roman"/>
          <w:color w:val="000000"/>
        </w:rPr>
        <w:t> </w:t>
      </w:r>
      <w:r w:rsidRPr="00E20D62">
        <w:rPr>
          <w:rStyle w:val="Emphasis"/>
          <w:rFonts w:ascii="Times New Roman" w:hAnsi="Times New Roman" w:cs="Times New Roman"/>
          <w:color w:val="000000"/>
        </w:rPr>
        <w:t>Winnipeg Free Press</w:t>
      </w:r>
      <w:r w:rsidRPr="00E20D62">
        <w:rPr>
          <w:rStyle w:val="apple-style-span"/>
          <w:rFonts w:ascii="Times New Roman" w:hAnsi="Times New Roman" w:cs="Times New Roman"/>
          <w:color w:val="000000"/>
        </w:rPr>
        <w:t>, October 28, 1975, 48.</w:t>
      </w:r>
    </w:p>
  </w:footnote>
  <w:footnote w:id="37">
    <w:p w:rsidR="00C62FCA" w:rsidRPr="00C62FCA" w:rsidRDefault="00C62FCA">
      <w:pPr>
        <w:pStyle w:val="FootnoteText"/>
        <w:rPr>
          <w:i/>
        </w:rPr>
      </w:pPr>
      <w:r>
        <w:rPr>
          <w:rStyle w:val="FootnoteReference"/>
        </w:rPr>
        <w:footnoteRef/>
      </w:r>
      <w:r>
        <w:t xml:space="preserve"> </w:t>
      </w:r>
      <w:r w:rsidRPr="00C62FCA">
        <w:rPr>
          <w:rFonts w:ascii="Times New Roman" w:hAnsi="Times New Roman" w:cs="Times New Roman"/>
          <w:i/>
        </w:rPr>
        <w:t>Crisis in the Classroom</w:t>
      </w:r>
    </w:p>
  </w:footnote>
  <w:footnote w:id="38">
    <w:p w:rsidR="00C83F66" w:rsidRDefault="00C83F66">
      <w:pPr>
        <w:pStyle w:val="FootnoteText"/>
      </w:pPr>
      <w:r>
        <w:rPr>
          <w:rStyle w:val="FootnoteReference"/>
        </w:rPr>
        <w:footnoteRef/>
      </w:r>
      <w:r>
        <w:t xml:space="preserve"> </w:t>
      </w:r>
      <w:proofErr w:type="gramStart"/>
      <w:r w:rsidR="00B842F7">
        <w:rPr>
          <w:rStyle w:val="apple-style-span"/>
          <w:rFonts w:ascii="Times New Roman" w:hAnsi="Times New Roman" w:cs="Times New Roman"/>
          <w:color w:val="000000"/>
        </w:rPr>
        <w:t>“11 Police Officers,” 2.</w:t>
      </w:r>
      <w:proofErr w:type="gramEnd"/>
    </w:p>
  </w:footnote>
  <w:footnote w:id="39">
    <w:p w:rsidR="00936525" w:rsidRPr="00936525" w:rsidRDefault="00936525">
      <w:pPr>
        <w:pStyle w:val="FootnoteText"/>
        <w:rPr>
          <w:rFonts w:ascii="Times New Roman" w:hAnsi="Times New Roman" w:cs="Times New Roman"/>
          <w:i/>
        </w:rPr>
      </w:pPr>
      <w:r>
        <w:rPr>
          <w:rStyle w:val="FootnoteReference"/>
        </w:rPr>
        <w:footnoteRef/>
      </w:r>
      <w:r>
        <w:t xml:space="preserve"> </w:t>
      </w:r>
      <w:r>
        <w:rPr>
          <w:rFonts w:ascii="Times New Roman" w:hAnsi="Times New Roman" w:cs="Times New Roman"/>
          <w:i/>
        </w:rPr>
        <w:t>Crisis in the Classroom</w:t>
      </w:r>
    </w:p>
  </w:footnote>
  <w:footnote w:id="40">
    <w:p w:rsidR="00F657F4" w:rsidRDefault="00F657F4">
      <w:pPr>
        <w:pStyle w:val="FootnoteText"/>
      </w:pPr>
      <w:r>
        <w:rPr>
          <w:rStyle w:val="FootnoteReference"/>
        </w:rPr>
        <w:footnoteRef/>
      </w:r>
      <w:r>
        <w:t xml:space="preserve"> </w:t>
      </w:r>
      <w:proofErr w:type="gramStart"/>
      <w:r w:rsidRPr="00E20D62">
        <w:rPr>
          <w:rStyle w:val="apple-style-span"/>
          <w:rFonts w:ascii="Times New Roman" w:hAnsi="Times New Roman" w:cs="Times New Roman"/>
          <w:color w:val="000000"/>
        </w:rPr>
        <w:t>Malloy</w:t>
      </w:r>
      <w:r>
        <w:rPr>
          <w:rStyle w:val="apple-style-span"/>
          <w:rFonts w:ascii="Times New Roman" w:hAnsi="Times New Roman" w:cs="Times New Roman"/>
          <w:color w:val="000000"/>
        </w:rPr>
        <w:t xml:space="preserve">, </w:t>
      </w:r>
      <w:r w:rsidR="007675A4">
        <w:rPr>
          <w:rStyle w:val="apple-style-span"/>
          <w:rFonts w:ascii="Times New Roman" w:hAnsi="Times New Roman" w:cs="Times New Roman"/>
          <w:color w:val="000000"/>
        </w:rPr>
        <w:t>226.</w:t>
      </w:r>
      <w:proofErr w:type="gramEnd"/>
    </w:p>
  </w:footnote>
  <w:footnote w:id="41">
    <w:p w:rsidR="00CF54B5" w:rsidRDefault="00CF54B5">
      <w:pPr>
        <w:pStyle w:val="FootnoteText"/>
      </w:pPr>
      <w:r>
        <w:rPr>
          <w:rStyle w:val="FootnoteReference"/>
        </w:rPr>
        <w:footnoteRef/>
      </w:r>
      <w:r>
        <w:t xml:space="preserve"> “</w:t>
      </w:r>
      <w:r w:rsidRPr="00E20D62">
        <w:rPr>
          <w:rStyle w:val="apple-style-span"/>
          <w:rFonts w:ascii="Times New Roman" w:hAnsi="Times New Roman" w:cs="Times New Roman"/>
          <w:color w:val="000000"/>
        </w:rPr>
        <w:t>Police Warn, Hub Truant,”</w:t>
      </w:r>
      <w:r w:rsidRPr="00E20D62">
        <w:rPr>
          <w:rStyle w:val="apple-converted-space"/>
          <w:rFonts w:ascii="Times New Roman" w:hAnsi="Times New Roman" w:cs="Times New Roman"/>
          <w:color w:val="000000"/>
        </w:rPr>
        <w:t> </w:t>
      </w:r>
      <w:r w:rsidRPr="00E20D62">
        <w:rPr>
          <w:rStyle w:val="Emphasis"/>
          <w:rFonts w:ascii="Times New Roman" w:hAnsi="Times New Roman" w:cs="Times New Roman"/>
          <w:color w:val="000000"/>
        </w:rPr>
        <w:t>Newport Daily News</w:t>
      </w:r>
      <w:r w:rsidRPr="00E20D62">
        <w:rPr>
          <w:rStyle w:val="apple-style-span"/>
          <w:rFonts w:ascii="Times New Roman" w:hAnsi="Times New Roman" w:cs="Times New Roman"/>
          <w:color w:val="000000"/>
        </w:rPr>
        <w:t>, September 25, 1974, R1.</w:t>
      </w:r>
      <w:r w:rsidRPr="00E20D62">
        <w:rPr>
          <w:rStyle w:val="apple-converted-space"/>
          <w:rFonts w:ascii="Times New Roman" w:hAnsi="Times New Roman" w:cs="Times New Roman"/>
          <w:color w:val="000000"/>
        </w:rPr>
        <w:t> </w:t>
      </w:r>
    </w:p>
  </w:footnote>
  <w:footnote w:id="42">
    <w:p w:rsidR="00CF54B5" w:rsidRDefault="00CF54B5">
      <w:pPr>
        <w:pStyle w:val="FootnoteText"/>
      </w:pPr>
      <w:r>
        <w:rPr>
          <w:rStyle w:val="FootnoteReference"/>
        </w:rPr>
        <w:footnoteRef/>
      </w:r>
      <w:r>
        <w:t xml:space="preserve"> </w:t>
      </w:r>
      <w:r w:rsidRPr="00E20D62">
        <w:rPr>
          <w:rStyle w:val="apple-style-span"/>
          <w:rFonts w:ascii="Times New Roman" w:hAnsi="Times New Roman" w:cs="Times New Roman"/>
          <w:color w:val="000000"/>
        </w:rPr>
        <w:t>“Garrity Criticizes Busing as Boston Tensions Rise,”</w:t>
      </w:r>
      <w:r w:rsidRPr="00E20D62">
        <w:rPr>
          <w:rStyle w:val="apple-converted-space"/>
          <w:rFonts w:ascii="Times New Roman" w:hAnsi="Times New Roman" w:cs="Times New Roman"/>
          <w:color w:val="000000"/>
        </w:rPr>
        <w:t> </w:t>
      </w:r>
      <w:r w:rsidRPr="00E20D62">
        <w:rPr>
          <w:rStyle w:val="Emphasis"/>
          <w:rFonts w:ascii="Times New Roman" w:hAnsi="Times New Roman" w:cs="Times New Roman"/>
          <w:color w:val="000000"/>
        </w:rPr>
        <w:t>North Adams Transcript</w:t>
      </w:r>
      <w:r w:rsidRPr="00E20D62">
        <w:rPr>
          <w:rStyle w:val="apple-style-span"/>
          <w:rFonts w:ascii="Times New Roman" w:hAnsi="Times New Roman" w:cs="Times New Roman"/>
          <w:color w:val="000000"/>
        </w:rPr>
        <w:t>, September 17, 1975, 12.</w:t>
      </w:r>
      <w:r w:rsidRPr="00E20D62">
        <w:rPr>
          <w:rStyle w:val="apple-converted-space"/>
          <w:rFonts w:ascii="Times New Roman" w:hAnsi="Times New Roman" w:cs="Times New Roman"/>
          <w:color w:val="000000"/>
        </w:rPr>
        <w:t> </w:t>
      </w:r>
    </w:p>
  </w:footnote>
  <w:footnote w:id="43">
    <w:p w:rsidR="00CF54B5" w:rsidRDefault="00CF54B5">
      <w:pPr>
        <w:pStyle w:val="FootnoteText"/>
      </w:pPr>
      <w:r>
        <w:rPr>
          <w:rStyle w:val="FootnoteReference"/>
        </w:rPr>
        <w:footnoteRef/>
      </w:r>
      <w:r>
        <w:t xml:space="preserve"> </w:t>
      </w:r>
      <w:proofErr w:type="gramStart"/>
      <w:r w:rsidRPr="00E20D62">
        <w:rPr>
          <w:rStyle w:val="apple-style-span"/>
          <w:rFonts w:ascii="Times New Roman" w:hAnsi="Times New Roman" w:cs="Times New Roman"/>
          <w:color w:val="000000"/>
        </w:rPr>
        <w:t>Malloy</w:t>
      </w:r>
      <w:r>
        <w:rPr>
          <w:rStyle w:val="apple-style-span"/>
          <w:rFonts w:ascii="Times New Roman" w:hAnsi="Times New Roman" w:cs="Times New Roman"/>
          <w:color w:val="000000"/>
        </w:rPr>
        <w:t>,</w:t>
      </w:r>
      <w:r w:rsidR="00D82D72">
        <w:rPr>
          <w:rStyle w:val="apple-style-span"/>
          <w:rFonts w:ascii="Times New Roman" w:hAnsi="Times New Roman" w:cs="Times New Roman"/>
          <w:color w:val="000000"/>
        </w:rPr>
        <w:t xml:space="preserve"> 274.</w:t>
      </w:r>
      <w:proofErr w:type="gramEnd"/>
      <w:r>
        <w:rPr>
          <w:rStyle w:val="apple-style-span"/>
          <w:rFonts w:ascii="Times New Roman" w:hAnsi="Times New Roman" w:cs="Times New Roman"/>
          <w:color w:val="000000"/>
        </w:rPr>
        <w:t xml:space="preserve"> </w:t>
      </w:r>
    </w:p>
  </w:footnote>
  <w:footnote w:id="44">
    <w:p w:rsidR="00557AC0" w:rsidRDefault="00557AC0">
      <w:pPr>
        <w:pStyle w:val="FootnoteText"/>
      </w:pPr>
      <w:r>
        <w:rPr>
          <w:rStyle w:val="FootnoteReference"/>
        </w:rPr>
        <w:footnoteRef/>
      </w:r>
      <w:r>
        <w:t xml:space="preserve"> </w:t>
      </w:r>
      <w:proofErr w:type="gramStart"/>
      <w:r w:rsidR="002A662D" w:rsidRPr="00E20D62">
        <w:rPr>
          <w:rStyle w:val="apple-style-span"/>
          <w:rFonts w:ascii="Times New Roman" w:hAnsi="Times New Roman" w:cs="Times New Roman"/>
          <w:color w:val="000000"/>
        </w:rPr>
        <w:t>Malloy</w:t>
      </w:r>
      <w:r w:rsidR="002A662D">
        <w:rPr>
          <w:rStyle w:val="apple-style-span"/>
          <w:rFonts w:ascii="Times New Roman" w:hAnsi="Times New Roman" w:cs="Times New Roman"/>
          <w:color w:val="000000"/>
        </w:rPr>
        <w:t>, 274.</w:t>
      </w:r>
      <w:proofErr w:type="gramEnd"/>
    </w:p>
  </w:footnote>
  <w:footnote w:id="45">
    <w:p w:rsidR="002A662D" w:rsidRPr="002A662D" w:rsidRDefault="002A662D">
      <w:pPr>
        <w:pStyle w:val="FootnoteText"/>
        <w:rPr>
          <w:rFonts w:ascii="Times New Roman" w:hAnsi="Times New Roman" w:cs="Times New Roman"/>
        </w:rPr>
      </w:pPr>
      <w:r>
        <w:rPr>
          <w:rStyle w:val="FootnoteReference"/>
        </w:rPr>
        <w:footnoteRef/>
      </w:r>
      <w:r>
        <w:t xml:space="preserve"> </w:t>
      </w:r>
      <w:proofErr w:type="gramStart"/>
      <w:r>
        <w:rPr>
          <w:rFonts w:ascii="Times New Roman" w:hAnsi="Times New Roman" w:cs="Times New Roman"/>
        </w:rPr>
        <w:t>Ibid.,</w:t>
      </w:r>
      <w:proofErr w:type="gramEnd"/>
      <w:r>
        <w:rPr>
          <w:rFonts w:ascii="Times New Roman" w:hAnsi="Times New Roman" w:cs="Times New Roman"/>
        </w:rPr>
        <w:t xml:space="preserve"> 274.</w:t>
      </w:r>
    </w:p>
  </w:footnote>
  <w:footnote w:id="46">
    <w:p w:rsidR="00832AE6" w:rsidRDefault="00832AE6">
      <w:pPr>
        <w:pStyle w:val="FootnoteText"/>
      </w:pPr>
      <w:r>
        <w:rPr>
          <w:rStyle w:val="FootnoteReference"/>
        </w:rPr>
        <w:footnoteRef/>
      </w:r>
      <w:r>
        <w:t xml:space="preserve"> </w:t>
      </w:r>
      <w:r w:rsidR="005E5B8A">
        <w:rPr>
          <w:rStyle w:val="apple-style-span"/>
          <w:rFonts w:ascii="Times New Roman" w:hAnsi="Times New Roman" w:cs="Times New Roman"/>
          <w:color w:val="000000"/>
        </w:rPr>
        <w:t xml:space="preserve">“Not </w:t>
      </w:r>
      <w:r w:rsidR="005E5B8A" w:rsidRPr="00B13D3B">
        <w:rPr>
          <w:rStyle w:val="apple-style-span"/>
          <w:rFonts w:ascii="Times New Roman" w:hAnsi="Times New Roman" w:cs="Times New Roman"/>
          <w:color w:val="000000"/>
        </w:rPr>
        <w:t>the Bus Route to G</w:t>
      </w:r>
      <w:r w:rsidRPr="00B13D3B">
        <w:rPr>
          <w:rStyle w:val="apple-style-span"/>
          <w:rFonts w:ascii="Times New Roman" w:hAnsi="Times New Roman" w:cs="Times New Roman"/>
          <w:color w:val="000000"/>
        </w:rPr>
        <w:t>o,”</w:t>
      </w:r>
      <w:r w:rsidRPr="00B13D3B">
        <w:rPr>
          <w:rStyle w:val="apple-converted-space"/>
          <w:rFonts w:ascii="Times New Roman" w:hAnsi="Times New Roman" w:cs="Times New Roman"/>
          <w:color w:val="000000"/>
        </w:rPr>
        <w:t> </w:t>
      </w:r>
      <w:r w:rsidRPr="00B13D3B">
        <w:rPr>
          <w:rStyle w:val="Emphasis"/>
          <w:rFonts w:ascii="Times New Roman" w:hAnsi="Times New Roman" w:cs="Times New Roman"/>
          <w:color w:val="000000"/>
        </w:rPr>
        <w:t>The Transcript</w:t>
      </w:r>
      <w:r w:rsidRPr="00B13D3B">
        <w:rPr>
          <w:rStyle w:val="apple-style-span"/>
          <w:rFonts w:ascii="Times New Roman" w:hAnsi="Times New Roman" w:cs="Times New Roman"/>
          <w:color w:val="000000"/>
        </w:rPr>
        <w:t>, November 24, 1975, 16.</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231879"/>
    <w:rsid w:val="00004B47"/>
    <w:rsid w:val="00015A0D"/>
    <w:rsid w:val="00034D8E"/>
    <w:rsid w:val="00040D5C"/>
    <w:rsid w:val="000554AA"/>
    <w:rsid w:val="0005605B"/>
    <w:rsid w:val="00071211"/>
    <w:rsid w:val="000D33C8"/>
    <w:rsid w:val="000E3752"/>
    <w:rsid w:val="001018B7"/>
    <w:rsid w:val="00120B06"/>
    <w:rsid w:val="00126CE5"/>
    <w:rsid w:val="001272B1"/>
    <w:rsid w:val="00130174"/>
    <w:rsid w:val="00140C28"/>
    <w:rsid w:val="00145045"/>
    <w:rsid w:val="00175E00"/>
    <w:rsid w:val="0018678F"/>
    <w:rsid w:val="001A43DB"/>
    <w:rsid w:val="001F420A"/>
    <w:rsid w:val="00231879"/>
    <w:rsid w:val="00242DD0"/>
    <w:rsid w:val="00253D23"/>
    <w:rsid w:val="00285267"/>
    <w:rsid w:val="002855B9"/>
    <w:rsid w:val="00286344"/>
    <w:rsid w:val="002A662D"/>
    <w:rsid w:val="002B24A0"/>
    <w:rsid w:val="002F193B"/>
    <w:rsid w:val="003046BD"/>
    <w:rsid w:val="00322A15"/>
    <w:rsid w:val="00324C21"/>
    <w:rsid w:val="0034126A"/>
    <w:rsid w:val="00372B40"/>
    <w:rsid w:val="0038461F"/>
    <w:rsid w:val="00391E2F"/>
    <w:rsid w:val="003C7562"/>
    <w:rsid w:val="003E3490"/>
    <w:rsid w:val="00411CE8"/>
    <w:rsid w:val="00415B13"/>
    <w:rsid w:val="0042209E"/>
    <w:rsid w:val="0044626F"/>
    <w:rsid w:val="00447A04"/>
    <w:rsid w:val="00460591"/>
    <w:rsid w:val="00461A68"/>
    <w:rsid w:val="00483987"/>
    <w:rsid w:val="0049197A"/>
    <w:rsid w:val="00493E28"/>
    <w:rsid w:val="004A75C9"/>
    <w:rsid w:val="004B34BD"/>
    <w:rsid w:val="004B525E"/>
    <w:rsid w:val="004B6FBD"/>
    <w:rsid w:val="004C3579"/>
    <w:rsid w:val="004C4BEC"/>
    <w:rsid w:val="004D4751"/>
    <w:rsid w:val="004E6D58"/>
    <w:rsid w:val="004F3BE8"/>
    <w:rsid w:val="00507D23"/>
    <w:rsid w:val="005377F1"/>
    <w:rsid w:val="00557AC0"/>
    <w:rsid w:val="005646AC"/>
    <w:rsid w:val="005650B1"/>
    <w:rsid w:val="00566F3D"/>
    <w:rsid w:val="005932E1"/>
    <w:rsid w:val="005A3C8F"/>
    <w:rsid w:val="005E5B8A"/>
    <w:rsid w:val="005F5131"/>
    <w:rsid w:val="00626B40"/>
    <w:rsid w:val="00661419"/>
    <w:rsid w:val="006803DD"/>
    <w:rsid w:val="006B07B9"/>
    <w:rsid w:val="006C3345"/>
    <w:rsid w:val="006C4B52"/>
    <w:rsid w:val="006D1099"/>
    <w:rsid w:val="006D1216"/>
    <w:rsid w:val="006E3BE3"/>
    <w:rsid w:val="00721C21"/>
    <w:rsid w:val="007346D0"/>
    <w:rsid w:val="007522C0"/>
    <w:rsid w:val="007619DC"/>
    <w:rsid w:val="007630FD"/>
    <w:rsid w:val="007675A4"/>
    <w:rsid w:val="00795E3E"/>
    <w:rsid w:val="007C5056"/>
    <w:rsid w:val="007D058C"/>
    <w:rsid w:val="007D7460"/>
    <w:rsid w:val="00801B1F"/>
    <w:rsid w:val="00805E0A"/>
    <w:rsid w:val="0082016F"/>
    <w:rsid w:val="00832AE6"/>
    <w:rsid w:val="00860E58"/>
    <w:rsid w:val="008757A7"/>
    <w:rsid w:val="008A40B7"/>
    <w:rsid w:val="009075B7"/>
    <w:rsid w:val="00927DB8"/>
    <w:rsid w:val="00936525"/>
    <w:rsid w:val="009554C0"/>
    <w:rsid w:val="009755DB"/>
    <w:rsid w:val="00980516"/>
    <w:rsid w:val="0099538D"/>
    <w:rsid w:val="009E61A6"/>
    <w:rsid w:val="00A107B9"/>
    <w:rsid w:val="00A4778B"/>
    <w:rsid w:val="00AA29AB"/>
    <w:rsid w:val="00AA2A25"/>
    <w:rsid w:val="00AA32D0"/>
    <w:rsid w:val="00AB0223"/>
    <w:rsid w:val="00AC6E95"/>
    <w:rsid w:val="00AE4714"/>
    <w:rsid w:val="00B116D9"/>
    <w:rsid w:val="00B13D3B"/>
    <w:rsid w:val="00B3235A"/>
    <w:rsid w:val="00B36CFA"/>
    <w:rsid w:val="00B41839"/>
    <w:rsid w:val="00B464A1"/>
    <w:rsid w:val="00B503C6"/>
    <w:rsid w:val="00B62B32"/>
    <w:rsid w:val="00B842F7"/>
    <w:rsid w:val="00BA1AB0"/>
    <w:rsid w:val="00BE4579"/>
    <w:rsid w:val="00BF21A1"/>
    <w:rsid w:val="00BF6311"/>
    <w:rsid w:val="00C2195A"/>
    <w:rsid w:val="00C37043"/>
    <w:rsid w:val="00C41A2A"/>
    <w:rsid w:val="00C47093"/>
    <w:rsid w:val="00C62FCA"/>
    <w:rsid w:val="00C660D2"/>
    <w:rsid w:val="00C67EAF"/>
    <w:rsid w:val="00C743D1"/>
    <w:rsid w:val="00C83F66"/>
    <w:rsid w:val="00C967DF"/>
    <w:rsid w:val="00CE1E3D"/>
    <w:rsid w:val="00CF54B5"/>
    <w:rsid w:val="00D12903"/>
    <w:rsid w:val="00D46DDF"/>
    <w:rsid w:val="00D82D72"/>
    <w:rsid w:val="00DA36DF"/>
    <w:rsid w:val="00DB50B0"/>
    <w:rsid w:val="00DD508B"/>
    <w:rsid w:val="00E20D62"/>
    <w:rsid w:val="00E21F77"/>
    <w:rsid w:val="00E80CB0"/>
    <w:rsid w:val="00E9537B"/>
    <w:rsid w:val="00EA45DB"/>
    <w:rsid w:val="00EC117F"/>
    <w:rsid w:val="00ED642D"/>
    <w:rsid w:val="00EE582B"/>
    <w:rsid w:val="00F43B84"/>
    <w:rsid w:val="00F61DF8"/>
    <w:rsid w:val="00F657F4"/>
    <w:rsid w:val="00F711B8"/>
    <w:rsid w:val="00FB4F07"/>
    <w:rsid w:val="00FF57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2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31879"/>
    <w:pPr>
      <w:spacing w:after="0" w:line="240" w:lineRule="auto"/>
    </w:pPr>
  </w:style>
  <w:style w:type="character" w:customStyle="1" w:styleId="apple-style-span">
    <w:name w:val="apple-style-span"/>
    <w:basedOn w:val="DefaultParagraphFont"/>
    <w:rsid w:val="002F193B"/>
  </w:style>
  <w:style w:type="character" w:customStyle="1" w:styleId="apple-converted-space">
    <w:name w:val="apple-converted-space"/>
    <w:basedOn w:val="DefaultParagraphFont"/>
    <w:rsid w:val="002F193B"/>
  </w:style>
  <w:style w:type="character" w:styleId="Emphasis">
    <w:name w:val="Emphasis"/>
    <w:basedOn w:val="DefaultParagraphFont"/>
    <w:uiPriority w:val="20"/>
    <w:qFormat/>
    <w:rsid w:val="002F193B"/>
    <w:rPr>
      <w:i/>
      <w:iCs/>
    </w:rPr>
  </w:style>
  <w:style w:type="character" w:styleId="Hyperlink">
    <w:name w:val="Hyperlink"/>
    <w:basedOn w:val="DefaultParagraphFont"/>
    <w:uiPriority w:val="99"/>
    <w:unhideWhenUsed/>
    <w:rsid w:val="002F193B"/>
    <w:rPr>
      <w:color w:val="0000FF"/>
      <w:u w:val="single"/>
    </w:rPr>
  </w:style>
  <w:style w:type="paragraph" w:styleId="FootnoteText">
    <w:name w:val="footnote text"/>
    <w:basedOn w:val="Normal"/>
    <w:link w:val="FootnoteTextChar"/>
    <w:uiPriority w:val="99"/>
    <w:semiHidden/>
    <w:unhideWhenUsed/>
    <w:rsid w:val="000554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554AA"/>
    <w:rPr>
      <w:sz w:val="20"/>
      <w:szCs w:val="20"/>
    </w:rPr>
  </w:style>
  <w:style w:type="character" w:styleId="FootnoteReference">
    <w:name w:val="footnote reference"/>
    <w:basedOn w:val="DefaultParagraphFont"/>
    <w:uiPriority w:val="99"/>
    <w:semiHidden/>
    <w:unhideWhenUsed/>
    <w:rsid w:val="000554AA"/>
    <w:rPr>
      <w:vertAlign w:val="superscript"/>
    </w:rPr>
  </w:style>
  <w:style w:type="paragraph" w:styleId="Header">
    <w:name w:val="header"/>
    <w:basedOn w:val="Normal"/>
    <w:link w:val="HeaderChar"/>
    <w:uiPriority w:val="99"/>
    <w:semiHidden/>
    <w:unhideWhenUsed/>
    <w:rsid w:val="004C4B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C4BEC"/>
  </w:style>
  <w:style w:type="paragraph" w:styleId="Footer">
    <w:name w:val="footer"/>
    <w:basedOn w:val="Normal"/>
    <w:link w:val="FooterChar"/>
    <w:uiPriority w:val="99"/>
    <w:semiHidden/>
    <w:unhideWhenUsed/>
    <w:rsid w:val="004C4BE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C4BE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1061B-040B-4EFF-84E9-49E82D4C0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3985</Words>
  <Characters>22718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Madison</dc:creator>
  <cp:lastModifiedBy>Nathan</cp:lastModifiedBy>
  <cp:revision>2</cp:revision>
  <dcterms:created xsi:type="dcterms:W3CDTF">2010-11-28T21:38:00Z</dcterms:created>
  <dcterms:modified xsi:type="dcterms:W3CDTF">2010-11-28T21:38:00Z</dcterms:modified>
</cp:coreProperties>
</file>